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1B3C" w:rsidRPr="006E65C4" w:rsidRDefault="009076FA" w:rsidP="008F76D4">
      <w:pPr>
        <w:jc w:val="both"/>
        <w:rPr>
          <w:rFonts w:cstheme="minorHAnsi"/>
          <w:b/>
          <w:sz w:val="32"/>
          <w:szCs w:val="32"/>
        </w:rPr>
      </w:pPr>
      <w:r>
        <w:rPr>
          <w:rFonts w:cstheme="minorHAnsi"/>
          <w:b/>
          <w:sz w:val="32"/>
          <w:szCs w:val="32"/>
        </w:rPr>
        <w:t xml:space="preserve">12 </w:t>
      </w:r>
      <w:bookmarkStart w:id="0" w:name="_GoBack"/>
      <w:bookmarkEnd w:id="0"/>
      <w:r w:rsidR="000E13B1" w:rsidRPr="006E65C4">
        <w:rPr>
          <w:rFonts w:cstheme="minorHAnsi"/>
          <w:b/>
          <w:sz w:val="32"/>
          <w:szCs w:val="32"/>
        </w:rPr>
        <w:t>C</w:t>
      </w:r>
      <w:r w:rsidR="00FB29D3" w:rsidRPr="006E65C4">
        <w:rPr>
          <w:rFonts w:cstheme="minorHAnsi"/>
          <w:b/>
          <w:sz w:val="32"/>
          <w:szCs w:val="32"/>
        </w:rPr>
        <w:t>ORE BEHAVIOURS</w:t>
      </w:r>
      <w:r w:rsidR="002B3B8A">
        <w:rPr>
          <w:rFonts w:cstheme="minorHAnsi"/>
          <w:b/>
          <w:sz w:val="32"/>
          <w:szCs w:val="32"/>
        </w:rPr>
        <w:t>: Cricket</w:t>
      </w:r>
      <w:r w:rsidR="00BC4697">
        <w:rPr>
          <w:rFonts w:cstheme="minorHAnsi"/>
          <w:b/>
          <w:sz w:val="32"/>
          <w:szCs w:val="32"/>
        </w:rPr>
        <w:t xml:space="preserve"> in conversation with Jesus</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RESPECT</w:t>
      </w:r>
      <w:r w:rsidR="000E13B1" w:rsidRPr="00533B9B">
        <w:rPr>
          <w:rFonts w:cstheme="minorHAnsi"/>
          <w:b/>
          <w:sz w:val="24"/>
          <w:szCs w:val="24"/>
          <w:u w:val="single"/>
        </w:rPr>
        <w:t>: people and the environment you are in</w:t>
      </w:r>
    </w:p>
    <w:p w:rsidR="000E13B1" w:rsidRPr="005D5917" w:rsidRDefault="006834C6"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‘The millennial edition of the Laws of Cricket</w:t>
      </w:r>
      <w:r w:rsidR="00823127">
        <w:rPr>
          <w:rFonts w:cstheme="minorHAnsi"/>
          <w:sz w:val="24"/>
          <w:szCs w:val="24"/>
        </w:rPr>
        <w:t xml:space="preserve"> (2000)</w:t>
      </w:r>
      <w:r>
        <w:rPr>
          <w:rFonts w:cstheme="minorHAnsi"/>
          <w:sz w:val="24"/>
          <w:szCs w:val="24"/>
        </w:rPr>
        <w:t xml:space="preserve">, published by MCC, custodians of the Laws since the late eighteenth century, appeared with a new Preamble in which the spirit of cricket was given status prefatory to the detailed rules (laws) of the game. The current edition of this Preamble, from 2017, reads as follows: </w:t>
      </w:r>
      <w:r w:rsidRPr="006834C6">
        <w:rPr>
          <w:rFonts w:cstheme="minorHAnsi"/>
          <w:i/>
          <w:sz w:val="24"/>
          <w:szCs w:val="24"/>
        </w:rPr>
        <w:t>Cricket owes much of its appeal and enjoyment to the fact that it should be played not only according to the Laws, but also within the Spirit of Cricket. The major responsibility for ensuring fair play rests with the captains, but extends to all players, match officials and, especially in junior cricket, teachers, coaches and parents. Respect is central to the Spirit of Cricket. Respect your captain, team-mates, opponents and the authority of the umpires. Play hard and play fair. Accept the umpire’s decision. Create a positive atmosphere by your own conduct, and encourage others to do likewise. Show self-discipline, even when things go against you. Congratulate the opposition on their successes, and enjoy those of your own team. Thank the officials and your opposition at the end of the match, whatever the result. Cricket is an exciting game that encourages leadership, friendship and teamwork, which brings together people from different nationalities, cultures and religions, especially when played within the Spirit of C</w:t>
      </w:r>
      <w:r w:rsidR="005D5917">
        <w:rPr>
          <w:rFonts w:cstheme="minorHAnsi"/>
          <w:i/>
          <w:sz w:val="24"/>
          <w:szCs w:val="24"/>
        </w:rPr>
        <w:t xml:space="preserve">ricket </w:t>
      </w:r>
      <w:r w:rsidR="005D5917">
        <w:rPr>
          <w:rFonts w:cstheme="minorHAnsi"/>
          <w:sz w:val="24"/>
          <w:szCs w:val="24"/>
        </w:rPr>
        <w:t xml:space="preserve">(Spirit of Cricket, 38-39) … A brief comment here about sledging, mental disintegration and some forms of racism. Words, gestures and gait are not only the expression of ideas or </w:t>
      </w:r>
      <w:proofErr w:type="gramStart"/>
      <w:r w:rsidR="005D5917">
        <w:rPr>
          <w:rFonts w:cstheme="minorHAnsi"/>
          <w:sz w:val="24"/>
          <w:szCs w:val="24"/>
        </w:rPr>
        <w:t>emotions,</w:t>
      </w:r>
      <w:proofErr w:type="gramEnd"/>
      <w:r w:rsidR="005D5917">
        <w:rPr>
          <w:rFonts w:cstheme="minorHAnsi"/>
          <w:sz w:val="24"/>
          <w:szCs w:val="24"/>
        </w:rPr>
        <w:t xml:space="preserve"> they may also be performative utterances. They have an impact on others, and are consciously or unconsciously meant to do so. They are, my friend </w:t>
      </w:r>
      <w:proofErr w:type="spellStart"/>
      <w:r w:rsidR="005D5917">
        <w:rPr>
          <w:rFonts w:cstheme="minorHAnsi"/>
          <w:sz w:val="24"/>
          <w:szCs w:val="24"/>
        </w:rPr>
        <w:t>Shekhar</w:t>
      </w:r>
      <w:proofErr w:type="spellEnd"/>
      <w:r w:rsidR="005D5917">
        <w:rPr>
          <w:rFonts w:cstheme="minorHAnsi"/>
          <w:sz w:val="24"/>
          <w:szCs w:val="24"/>
        </w:rPr>
        <w:t xml:space="preserve"> </w:t>
      </w:r>
      <w:proofErr w:type="spellStart"/>
      <w:r w:rsidR="005D5917">
        <w:rPr>
          <w:rFonts w:cstheme="minorHAnsi"/>
          <w:sz w:val="24"/>
          <w:szCs w:val="24"/>
        </w:rPr>
        <w:t>Kamat</w:t>
      </w:r>
      <w:proofErr w:type="spellEnd"/>
      <w:r w:rsidR="005D5917">
        <w:rPr>
          <w:rFonts w:cstheme="minorHAnsi"/>
          <w:sz w:val="24"/>
          <w:szCs w:val="24"/>
        </w:rPr>
        <w:t xml:space="preserve"> once said, akin to perfume and smells - they–get through to others, permeating their personal skins. On a cricket field such attitudes are not only expressions of confidence and arrogance, they are also, like hate crimes, </w:t>
      </w:r>
      <w:r w:rsidR="005D5917" w:rsidRPr="005D5917">
        <w:rPr>
          <w:rFonts w:cstheme="minorHAnsi"/>
          <w:i/>
          <w:sz w:val="24"/>
          <w:szCs w:val="24"/>
        </w:rPr>
        <w:t>actions</w:t>
      </w:r>
      <w:r w:rsidR="005D5917">
        <w:rPr>
          <w:rFonts w:cstheme="minorHAnsi"/>
          <w:sz w:val="24"/>
          <w:szCs w:val="24"/>
        </w:rPr>
        <w:t xml:space="preserve"> aimed to arouse apprehension and self-doubt in others (Spirit of Cricket, </w:t>
      </w:r>
      <w:r w:rsidR="00533B9B">
        <w:rPr>
          <w:rFonts w:cstheme="minorHAnsi"/>
          <w:sz w:val="24"/>
          <w:szCs w:val="24"/>
        </w:rPr>
        <w:t>p.</w:t>
      </w:r>
      <w:r w:rsidR="005D5917">
        <w:rPr>
          <w:rFonts w:cstheme="minorHAnsi"/>
          <w:sz w:val="24"/>
          <w:szCs w:val="24"/>
        </w:rPr>
        <w:t>68-69)</w:t>
      </w:r>
      <w:r w:rsidR="00F103F8">
        <w:rPr>
          <w:rFonts w:cstheme="minorHAnsi"/>
          <w:sz w:val="24"/>
          <w:szCs w:val="24"/>
        </w:rPr>
        <w:t xml:space="preserve"> … Certainly, the Spirit of Cricket doesn’t, and isn’t intended to, offer solutions to most specific controversies: it does not adjudicate on ‘walking’. There are arguments on each side. The words in the Preamble don’t settle such issues. But this doesn’t mean that they are useless or meaningless. When controversies occur, a good spirit will significantly alter th</w:t>
      </w:r>
      <w:r w:rsidR="00823127">
        <w:rPr>
          <w:rFonts w:cstheme="minorHAnsi"/>
          <w:sz w:val="24"/>
          <w:szCs w:val="24"/>
        </w:rPr>
        <w:t xml:space="preserve">e way the argument is conducted (Spirit of Cricket, </w:t>
      </w:r>
      <w:r w:rsidR="00533B9B">
        <w:rPr>
          <w:rFonts w:cstheme="minorHAnsi"/>
          <w:sz w:val="24"/>
          <w:szCs w:val="24"/>
        </w:rPr>
        <w:t>p.</w:t>
      </w:r>
      <w:r w:rsidR="00823127">
        <w:rPr>
          <w:rFonts w:cstheme="minorHAnsi"/>
          <w:sz w:val="24"/>
          <w:szCs w:val="24"/>
        </w:rPr>
        <w:t xml:space="preserve">93) … The wording of the Preamble came on the scene only recently, in 2000… I too think it valuable, sitting there as a preface to, a context for, the Laws, reminding us of the game’s broad context, highlighting the informal contract that underlies the necessity for laws that express values such as positivity, safety, balance and equality. The Preamble also reminds us that laws can’t cover everything… In speaking about cricket’s spirit there is always a risk of piety and smugness. We easily assume that </w:t>
      </w:r>
      <w:r w:rsidR="00823127" w:rsidRPr="00823127">
        <w:rPr>
          <w:rFonts w:cstheme="minorHAnsi"/>
          <w:i/>
          <w:sz w:val="24"/>
          <w:szCs w:val="24"/>
        </w:rPr>
        <w:t>we</w:t>
      </w:r>
      <w:r w:rsidR="00823127">
        <w:rPr>
          <w:rFonts w:cstheme="minorHAnsi"/>
          <w:sz w:val="24"/>
          <w:szCs w:val="24"/>
        </w:rPr>
        <w:t xml:space="preserve"> have it and </w:t>
      </w:r>
      <w:r w:rsidR="00823127" w:rsidRPr="00823127">
        <w:rPr>
          <w:rFonts w:cstheme="minorHAnsi"/>
          <w:i/>
          <w:sz w:val="24"/>
          <w:szCs w:val="24"/>
        </w:rPr>
        <w:t>they</w:t>
      </w:r>
      <w:r w:rsidR="00823127">
        <w:rPr>
          <w:rFonts w:cstheme="minorHAnsi"/>
          <w:sz w:val="24"/>
          <w:szCs w:val="24"/>
        </w:rPr>
        <w:t xml:space="preserve"> don’t. We blithely believe that cricket is morally superior to other games. We sermonise, speaking </w:t>
      </w:r>
      <w:proofErr w:type="gramStart"/>
      <w:r w:rsidR="00823127">
        <w:rPr>
          <w:rFonts w:cstheme="minorHAnsi"/>
          <w:sz w:val="24"/>
          <w:szCs w:val="24"/>
        </w:rPr>
        <w:t>the speak</w:t>
      </w:r>
      <w:proofErr w:type="gramEnd"/>
      <w:r w:rsidR="00823127">
        <w:rPr>
          <w:rFonts w:cstheme="minorHAnsi"/>
          <w:sz w:val="24"/>
          <w:szCs w:val="24"/>
        </w:rPr>
        <w:t xml:space="preserve"> but not walking the walk. But despite these risks, we do look to cricket for qualities such as generosity, courtesy, and respect for the laws and for the officials who interpret them … Rightly, in my opinion, the draughtsmen/women of the 2017 version succeeded in considerably reducing the length of the Preamble, to 163 words from the 417 of the 2000 Preamble’ (Spirit of Cricket, </w:t>
      </w:r>
      <w:r w:rsidR="00533B9B">
        <w:rPr>
          <w:rFonts w:cstheme="minorHAnsi"/>
          <w:sz w:val="24"/>
          <w:szCs w:val="24"/>
        </w:rPr>
        <w:t>p.</w:t>
      </w:r>
      <w:r w:rsidR="00823127">
        <w:rPr>
          <w:rFonts w:cstheme="minorHAnsi"/>
          <w:sz w:val="24"/>
          <w:szCs w:val="24"/>
        </w:rPr>
        <w:t>233-234).</w:t>
      </w:r>
    </w:p>
    <w:p w:rsidR="000E13B1" w:rsidRDefault="000E13B1" w:rsidP="008F76D4">
      <w:pPr>
        <w:jc w:val="both"/>
        <w:rPr>
          <w:rFonts w:cstheme="minorHAnsi"/>
          <w:sz w:val="24"/>
          <w:szCs w:val="24"/>
        </w:rPr>
      </w:pPr>
      <w:r w:rsidRPr="00CD5818">
        <w:rPr>
          <w:rFonts w:cstheme="minorHAnsi"/>
          <w:b/>
          <w:sz w:val="24"/>
          <w:szCs w:val="24"/>
        </w:rPr>
        <w:lastRenderedPageBreak/>
        <w:t>Jesus:</w:t>
      </w:r>
      <w:r>
        <w:rPr>
          <w:rFonts w:cstheme="minorHAnsi"/>
          <w:sz w:val="24"/>
          <w:szCs w:val="24"/>
        </w:rPr>
        <w:t xml:space="preserve"> </w:t>
      </w:r>
      <w:r w:rsidR="00E92D2D">
        <w:rPr>
          <w:rFonts w:cstheme="minorHAnsi"/>
          <w:sz w:val="24"/>
          <w:szCs w:val="24"/>
        </w:rPr>
        <w:t>Prior to the parable of the Good Samaritan he said “’Love the Lord your God with all your heart and with all your soul and with all your strength and with all your mind’ and ‘Love your neighbour as yourself.’” He then concluded the parable by asking “Which of these three (the priest, a Levite, a Samaritan) do you think was a neighbour to the man who fell into the hands of robbers?” The expert in the law replied, “The one who had mercy on him.” Jesus told him, “Go and do likewise.” (Luke 10:25-37</w:t>
      </w:r>
      <w:r w:rsidR="00266451">
        <w:rPr>
          <w:rFonts w:cstheme="minorHAnsi"/>
          <w:sz w:val="24"/>
          <w:szCs w:val="24"/>
        </w:rPr>
        <w:t xml:space="preserve">, </w:t>
      </w:r>
      <w:r w:rsidR="0078702F">
        <w:rPr>
          <w:rFonts w:cstheme="minorHAnsi"/>
          <w:sz w:val="24"/>
          <w:szCs w:val="24"/>
        </w:rPr>
        <w:t>Bible</w:t>
      </w:r>
      <w:r w:rsidR="00E92D2D">
        <w:rPr>
          <w:rFonts w:cstheme="minorHAnsi"/>
          <w:sz w:val="24"/>
          <w:szCs w:val="24"/>
        </w:rPr>
        <w:t>).</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HUMILITY</w:t>
      </w:r>
      <w:r w:rsidR="000E13B1" w:rsidRPr="00533B9B">
        <w:rPr>
          <w:rFonts w:cstheme="minorHAnsi"/>
          <w:b/>
          <w:sz w:val="24"/>
          <w:szCs w:val="24"/>
          <w:u w:val="single"/>
        </w:rPr>
        <w:t>: people and situation</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923BC5">
        <w:rPr>
          <w:rFonts w:cstheme="minorHAnsi"/>
          <w:sz w:val="24"/>
          <w:szCs w:val="24"/>
        </w:rPr>
        <w:t xml:space="preserve">‘I played cricket for a living. And, yes, I gave a bit of joy and relief to Black people. But then I went home to Jamaica again and didn’t dwell on the privilege that I had and they didn’t. </w:t>
      </w:r>
      <w:proofErr w:type="gramStart"/>
      <w:r w:rsidR="00923BC5">
        <w:rPr>
          <w:rFonts w:cstheme="minorHAnsi"/>
          <w:sz w:val="24"/>
          <w:szCs w:val="24"/>
        </w:rPr>
        <w:t>The sacrifices that others made while I ran around a cricket field?</w:t>
      </w:r>
      <w:proofErr w:type="gramEnd"/>
      <w:r w:rsidR="00923BC5">
        <w:rPr>
          <w:rFonts w:cstheme="minorHAnsi"/>
          <w:sz w:val="24"/>
          <w:szCs w:val="24"/>
        </w:rPr>
        <w:t xml:space="preserve"> Well, let’s sa</w:t>
      </w:r>
      <w:r>
        <w:rPr>
          <w:rFonts w:cstheme="minorHAnsi"/>
          <w:sz w:val="24"/>
          <w:szCs w:val="24"/>
        </w:rPr>
        <w:t>y one pales into insignificance</w:t>
      </w:r>
      <w:r w:rsidR="00923BC5">
        <w:rPr>
          <w:rFonts w:cstheme="minorHAnsi"/>
          <w:sz w:val="24"/>
          <w:szCs w:val="24"/>
        </w:rPr>
        <w:t>’</w:t>
      </w:r>
      <w:r>
        <w:rPr>
          <w:rFonts w:cstheme="minorHAnsi"/>
          <w:sz w:val="24"/>
          <w:szCs w:val="24"/>
        </w:rPr>
        <w:t xml:space="preserve"> (Why We Kneel, How We Rise, </w:t>
      </w:r>
      <w:r w:rsidR="00533B9B">
        <w:rPr>
          <w:rFonts w:cstheme="minorHAnsi"/>
          <w:sz w:val="24"/>
          <w:szCs w:val="24"/>
        </w:rPr>
        <w:t>p.</w:t>
      </w:r>
      <w:r>
        <w:rPr>
          <w:rFonts w:cstheme="minorHAnsi"/>
          <w:sz w:val="24"/>
          <w:szCs w:val="24"/>
        </w:rPr>
        <w:t>175).</w:t>
      </w:r>
    </w:p>
    <w:p w:rsidR="00923BC5" w:rsidRPr="006834C6" w:rsidRDefault="006834C6"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‘New Z</w:t>
      </w:r>
      <w:r w:rsidR="00633E00">
        <w:rPr>
          <w:rFonts w:cstheme="minorHAnsi"/>
          <w:sz w:val="24"/>
          <w:szCs w:val="24"/>
        </w:rPr>
        <w:t xml:space="preserve">ealand … </w:t>
      </w:r>
      <w:proofErr w:type="gramStart"/>
      <w:r>
        <w:rPr>
          <w:rFonts w:cstheme="minorHAnsi"/>
          <w:sz w:val="24"/>
          <w:szCs w:val="24"/>
        </w:rPr>
        <w:t>have</w:t>
      </w:r>
      <w:proofErr w:type="gramEnd"/>
      <w:r>
        <w:rPr>
          <w:rFonts w:cstheme="minorHAnsi"/>
          <w:sz w:val="24"/>
          <w:szCs w:val="24"/>
        </w:rPr>
        <w:t xml:space="preserve"> led the world in sporting behaviour. </w:t>
      </w:r>
      <w:proofErr w:type="gramStart"/>
      <w:r>
        <w:rPr>
          <w:rFonts w:cstheme="minorHAnsi"/>
          <w:sz w:val="24"/>
          <w:szCs w:val="24"/>
        </w:rPr>
        <w:t>First their rugby team.</w:t>
      </w:r>
      <w:proofErr w:type="gramEnd"/>
      <w:r>
        <w:rPr>
          <w:rFonts w:cstheme="minorHAnsi"/>
          <w:sz w:val="24"/>
          <w:szCs w:val="24"/>
        </w:rPr>
        <w:t xml:space="preserve"> When they changed coach and policy in 2008, they put at the top of their list of values not ‘winning’, or ‘aggression’, or even ‘team spirit’, but </w:t>
      </w:r>
      <w:r w:rsidRPr="006834C6">
        <w:rPr>
          <w:rFonts w:cstheme="minorHAnsi"/>
          <w:i/>
          <w:sz w:val="24"/>
          <w:szCs w:val="24"/>
        </w:rPr>
        <w:t>humility</w:t>
      </w:r>
      <w:r>
        <w:rPr>
          <w:rFonts w:cstheme="minorHAnsi"/>
          <w:i/>
          <w:sz w:val="24"/>
          <w:szCs w:val="24"/>
        </w:rPr>
        <w:t xml:space="preserve"> </w:t>
      </w:r>
      <w:r>
        <w:rPr>
          <w:rFonts w:cstheme="minorHAnsi"/>
          <w:sz w:val="24"/>
          <w:szCs w:val="24"/>
        </w:rPr>
        <w:t>– in particular the humility in being willing to face shortcomings and open to learning, especially after good performances. There is always room for improvement. Moreover, they adopted an approach in which the players themselves cleaned up their dressing room after matches, including after winning the World Cup in 2011. ‘</w:t>
      </w:r>
      <w:r w:rsidR="005D5917">
        <w:rPr>
          <w:rFonts w:cstheme="minorHAnsi"/>
          <w:sz w:val="24"/>
          <w:szCs w:val="24"/>
        </w:rPr>
        <w:t xml:space="preserve">We made the mess, we clear it up,’ was the message. They actively resisted the temptation to grandiosity and self-importance. They disclaimed any temptation that they were owed adoration, even service’ (Spirit of Cricket, </w:t>
      </w:r>
      <w:r w:rsidR="00533B9B">
        <w:rPr>
          <w:rFonts w:cstheme="minorHAnsi"/>
          <w:sz w:val="24"/>
          <w:szCs w:val="24"/>
        </w:rPr>
        <w:t>p.</w:t>
      </w:r>
      <w:r w:rsidR="005D5917">
        <w:rPr>
          <w:rFonts w:cstheme="minorHAnsi"/>
          <w:sz w:val="24"/>
          <w:szCs w:val="24"/>
        </w:rPr>
        <w:t>59-60).</w:t>
      </w:r>
    </w:p>
    <w:p w:rsidR="000E13B1" w:rsidRDefault="000E13B1" w:rsidP="008F76D4">
      <w:pPr>
        <w:jc w:val="both"/>
        <w:rPr>
          <w:rFonts w:cstheme="minorHAnsi"/>
          <w:sz w:val="24"/>
          <w:szCs w:val="24"/>
        </w:rPr>
      </w:pPr>
      <w:r w:rsidRPr="00CD5818">
        <w:rPr>
          <w:rFonts w:cstheme="minorHAnsi"/>
          <w:b/>
          <w:sz w:val="24"/>
          <w:szCs w:val="24"/>
        </w:rPr>
        <w:t>J</w:t>
      </w:r>
      <w:r w:rsidR="00E92D2D" w:rsidRPr="00CD5818">
        <w:rPr>
          <w:rFonts w:cstheme="minorHAnsi"/>
          <w:b/>
          <w:sz w:val="24"/>
          <w:szCs w:val="24"/>
        </w:rPr>
        <w:t>esus:</w:t>
      </w:r>
      <w:r w:rsidR="00E92D2D">
        <w:rPr>
          <w:rFonts w:cstheme="minorHAnsi"/>
          <w:sz w:val="24"/>
          <w:szCs w:val="24"/>
        </w:rPr>
        <w:t xml:space="preserve"> At an evening meal with his disciples he washed his disciples’ feet and dried them with the towel wrapped around his waist. T</w:t>
      </w:r>
      <w:r w:rsidR="002A72ED">
        <w:rPr>
          <w:rFonts w:cstheme="minorHAnsi"/>
          <w:sz w:val="24"/>
          <w:szCs w:val="24"/>
        </w:rPr>
        <w:t>his was a humble act of service</w:t>
      </w:r>
      <w:r w:rsidR="00E92D2D">
        <w:rPr>
          <w:rFonts w:cstheme="minorHAnsi"/>
          <w:sz w:val="24"/>
          <w:szCs w:val="24"/>
        </w:rPr>
        <w:t>. He said “Now that I, your Lord and Teacher, have washed your feet, you also should wash one another’s feet. I have set you an example that you should do as I</w:t>
      </w:r>
      <w:r w:rsidR="002A72ED">
        <w:rPr>
          <w:rFonts w:cstheme="minorHAnsi"/>
          <w:sz w:val="24"/>
          <w:szCs w:val="24"/>
        </w:rPr>
        <w:t xml:space="preserve"> have done for you.” (John 13:1-17</w:t>
      </w:r>
      <w:r w:rsidR="00266451">
        <w:rPr>
          <w:rFonts w:cstheme="minorHAnsi"/>
          <w:sz w:val="24"/>
          <w:szCs w:val="24"/>
        </w:rPr>
        <w:t xml:space="preserve">, </w:t>
      </w:r>
      <w:r w:rsidR="0078702F">
        <w:rPr>
          <w:rFonts w:cstheme="minorHAnsi"/>
          <w:sz w:val="24"/>
          <w:szCs w:val="24"/>
        </w:rPr>
        <w:t>Bible</w:t>
      </w:r>
      <w:r w:rsidR="002A72ED">
        <w:rPr>
          <w:rFonts w:cstheme="minorHAnsi"/>
          <w:sz w:val="24"/>
          <w:szCs w:val="24"/>
        </w:rPr>
        <w:t>).</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AWARENESS</w:t>
      </w:r>
      <w:r w:rsidR="000E13B1" w:rsidRPr="00533B9B">
        <w:rPr>
          <w:rFonts w:cstheme="minorHAnsi"/>
          <w:b/>
          <w:sz w:val="24"/>
          <w:szCs w:val="24"/>
          <w:u w:val="single"/>
        </w:rPr>
        <w:t>: of others and yourself</w:t>
      </w:r>
    </w:p>
    <w:p w:rsidR="00923BC5" w:rsidRDefault="00CD5818" w:rsidP="008F76D4">
      <w:pPr>
        <w:jc w:val="both"/>
        <w:rPr>
          <w:rFonts w:cstheme="minorHAnsi"/>
          <w:sz w:val="24"/>
          <w:szCs w:val="24"/>
        </w:rPr>
      </w:pPr>
      <w:proofErr w:type="gramStart"/>
      <w:r>
        <w:rPr>
          <w:rFonts w:cstheme="minorHAnsi"/>
          <w:b/>
          <w:sz w:val="24"/>
          <w:szCs w:val="24"/>
        </w:rPr>
        <w:t xml:space="preserve">Michael </w:t>
      </w:r>
      <w:r w:rsidR="0004284B" w:rsidRPr="00CD5818">
        <w:rPr>
          <w:rFonts w:cstheme="minorHAnsi"/>
          <w:b/>
          <w:sz w:val="24"/>
          <w:szCs w:val="24"/>
        </w:rPr>
        <w:t>Holding:</w:t>
      </w:r>
      <w:r w:rsidR="0004284B">
        <w:rPr>
          <w:rFonts w:cstheme="minorHAnsi"/>
          <w:sz w:val="24"/>
          <w:szCs w:val="24"/>
        </w:rPr>
        <w:t xml:space="preserve"> </w:t>
      </w:r>
      <w:r w:rsidR="00923BC5">
        <w:rPr>
          <w:rFonts w:cstheme="minorHAnsi"/>
          <w:sz w:val="24"/>
          <w:szCs w:val="24"/>
        </w:rPr>
        <w:t>‘You see, I have been fortunate.</w:t>
      </w:r>
      <w:proofErr w:type="gramEnd"/>
      <w:r w:rsidR="00923BC5">
        <w:rPr>
          <w:rFonts w:cstheme="minorHAnsi"/>
          <w:sz w:val="24"/>
          <w:szCs w:val="24"/>
        </w:rPr>
        <w:t xml:space="preserve"> I have travelled the world because, simply, I was good at playing sport. It has been a privileged life. And one of the big privileges was that it gave me life experiences that educated me. As soon as I left Jamaica I started to become aware of racism. I listened to people tell their stories. I heard their problems. I saw them. And the more I experienced, the more I wanted to learn. T</w:t>
      </w:r>
      <w:r w:rsidR="0004284B">
        <w:rPr>
          <w:rFonts w:cstheme="minorHAnsi"/>
          <w:sz w:val="24"/>
          <w:szCs w:val="24"/>
        </w:rPr>
        <w:t xml:space="preserve">his is over several years … </w:t>
      </w:r>
      <w:r w:rsidR="00923BC5">
        <w:rPr>
          <w:rFonts w:cstheme="minorHAnsi"/>
          <w:sz w:val="24"/>
          <w:szCs w:val="24"/>
        </w:rPr>
        <w:t>If we have a fairer system, or start to move towards</w:t>
      </w:r>
      <w:r w:rsidR="0004284B">
        <w:rPr>
          <w:rFonts w:cstheme="minorHAnsi"/>
          <w:sz w:val="24"/>
          <w:szCs w:val="24"/>
        </w:rPr>
        <w:t xml:space="preserve"> equality, nobody will lose out</w:t>
      </w:r>
      <w:r w:rsidR="00923BC5">
        <w:rPr>
          <w:rFonts w:cstheme="minorHAnsi"/>
          <w:sz w:val="24"/>
          <w:szCs w:val="24"/>
        </w:rPr>
        <w:t>’</w:t>
      </w:r>
      <w:r w:rsidR="0004284B">
        <w:rPr>
          <w:rFonts w:cstheme="minorHAnsi"/>
          <w:sz w:val="24"/>
          <w:szCs w:val="24"/>
        </w:rPr>
        <w:t xml:space="preserve"> (Why We Kneel, How We Rise, </w:t>
      </w:r>
      <w:r w:rsidR="00533B9B">
        <w:rPr>
          <w:rFonts w:cstheme="minorHAnsi"/>
          <w:sz w:val="24"/>
          <w:szCs w:val="24"/>
        </w:rPr>
        <w:t>p.</w:t>
      </w:r>
      <w:r w:rsidR="0004284B">
        <w:rPr>
          <w:rFonts w:cstheme="minorHAnsi"/>
          <w:sz w:val="24"/>
          <w:szCs w:val="24"/>
        </w:rPr>
        <w:t xml:space="preserve">19, 21) … </w:t>
      </w:r>
      <w:r w:rsidR="00923BC5">
        <w:rPr>
          <w:rFonts w:cstheme="minorHAnsi"/>
          <w:sz w:val="24"/>
          <w:szCs w:val="24"/>
        </w:rPr>
        <w:t>no one is saying white privilege ignores the fact that white people have hard lives. But what I’m saying is that those difficulties in your life have not happened because of the colour of your skin. For Black people, or people of colour, that, sadly</w:t>
      </w:r>
      <w:r w:rsidR="0004284B">
        <w:rPr>
          <w:rFonts w:cstheme="minorHAnsi"/>
          <w:sz w:val="24"/>
          <w:szCs w:val="24"/>
        </w:rPr>
        <w:t xml:space="preserve">, isn’t true a lot of the time … </w:t>
      </w:r>
      <w:r w:rsidR="004E4891">
        <w:rPr>
          <w:rFonts w:cstheme="minorHAnsi"/>
          <w:sz w:val="24"/>
          <w:szCs w:val="24"/>
        </w:rPr>
        <w:t>John Barnes, born in Jamaica and star for England, used to have ban</w:t>
      </w:r>
      <w:r w:rsidR="0004284B">
        <w:rPr>
          <w:rFonts w:cstheme="minorHAnsi"/>
          <w:sz w:val="24"/>
          <w:szCs w:val="24"/>
        </w:rPr>
        <w:t xml:space="preserve">anas thrown at him on the pitch … </w:t>
      </w:r>
      <w:r w:rsidR="004E4891">
        <w:rPr>
          <w:rFonts w:cstheme="minorHAnsi"/>
          <w:sz w:val="24"/>
          <w:szCs w:val="24"/>
        </w:rPr>
        <w:t xml:space="preserve">Without slavery, there would not have been cricket in the Caribbean. It’s so obvious it doesn’t really need saying, but the colonial rulers brought the sport to the islands and the slaves watched and, eventually, learned to play. But </w:t>
      </w:r>
      <w:r w:rsidR="004E4891">
        <w:rPr>
          <w:rFonts w:cstheme="minorHAnsi"/>
          <w:sz w:val="24"/>
          <w:szCs w:val="24"/>
        </w:rPr>
        <w:lastRenderedPageBreak/>
        <w:t>they were not allowed to bat. The Black man learned to play cricket because the back-breaking hard work of bowling the ball in extreme heat suited their supposed inferior status. The slave master would bat. The Black man would bowl or be sent to collect the ball. Batting was also seen as something of an art form, something beautiful, technical and highly skilled that only the white man could do. Bowling the ball was about being strong and fit. On racial lines, cricket has moved on from those ideas, although to this day the phrase ‘it’s a batsman’s game’ probably has</w:t>
      </w:r>
      <w:r w:rsidR="0004284B">
        <w:rPr>
          <w:rFonts w:cstheme="minorHAnsi"/>
          <w:sz w:val="24"/>
          <w:szCs w:val="24"/>
        </w:rPr>
        <w:t xml:space="preserve"> a nod to that slice of history</w:t>
      </w:r>
      <w:r w:rsidR="004E4891">
        <w:rPr>
          <w:rFonts w:cstheme="minorHAnsi"/>
          <w:sz w:val="24"/>
          <w:szCs w:val="24"/>
        </w:rPr>
        <w:t>’</w:t>
      </w:r>
      <w:r w:rsidR="0004284B">
        <w:rPr>
          <w:rFonts w:cstheme="minorHAnsi"/>
          <w:sz w:val="24"/>
          <w:szCs w:val="24"/>
        </w:rPr>
        <w:t xml:space="preserve"> (Why We Kneel, </w:t>
      </w:r>
      <w:proofErr w:type="gramStart"/>
      <w:r w:rsidR="0004284B">
        <w:rPr>
          <w:rFonts w:cstheme="minorHAnsi"/>
          <w:sz w:val="24"/>
          <w:szCs w:val="24"/>
        </w:rPr>
        <w:t>How</w:t>
      </w:r>
      <w:proofErr w:type="gramEnd"/>
      <w:r w:rsidR="0004284B">
        <w:rPr>
          <w:rFonts w:cstheme="minorHAnsi"/>
          <w:sz w:val="24"/>
          <w:szCs w:val="24"/>
        </w:rPr>
        <w:t xml:space="preserve"> We Rise, </w:t>
      </w:r>
      <w:r w:rsidR="00533B9B">
        <w:rPr>
          <w:rFonts w:cstheme="minorHAnsi"/>
          <w:sz w:val="24"/>
          <w:szCs w:val="24"/>
        </w:rPr>
        <w:t>p.</w:t>
      </w:r>
      <w:r w:rsidR="0004284B">
        <w:rPr>
          <w:rFonts w:cstheme="minorHAnsi"/>
          <w:sz w:val="24"/>
          <w:szCs w:val="24"/>
        </w:rPr>
        <w:t>40, 68, 203-204).</w:t>
      </w:r>
      <w:r w:rsidR="004E4891">
        <w:rPr>
          <w:rFonts w:cstheme="minorHAnsi"/>
          <w:sz w:val="24"/>
          <w:szCs w:val="24"/>
        </w:rPr>
        <w:t xml:space="preserve"> </w:t>
      </w:r>
    </w:p>
    <w:p w:rsidR="00923BC5" w:rsidRDefault="005D5917"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‘Do cricketers in high-profile cases get preferential treatment? It may even be felt that they should, since they suffer this double jeopardy. Alternatively, as examples to the youth, should test players and other stars be held to higher standards than others? Is it fair to expect them to be role models? My answer is that, as far as possible, they should be treated exactly like anyone else. This is also a feature of the ‘rule of law’ – that no one, not even the monarch, is above the law’ (Spirit of Cricket, </w:t>
      </w:r>
      <w:r w:rsidR="00533B9B">
        <w:rPr>
          <w:rFonts w:cstheme="minorHAnsi"/>
          <w:sz w:val="24"/>
          <w:szCs w:val="24"/>
        </w:rPr>
        <w:t>p.</w:t>
      </w:r>
      <w:r>
        <w:rPr>
          <w:rFonts w:cstheme="minorHAnsi"/>
          <w:sz w:val="24"/>
          <w:szCs w:val="24"/>
        </w:rPr>
        <w:t>66).</w:t>
      </w:r>
    </w:p>
    <w:p w:rsidR="003D606C" w:rsidRPr="003D606C" w:rsidRDefault="003D606C" w:rsidP="008F76D4">
      <w:pPr>
        <w:jc w:val="both"/>
        <w:rPr>
          <w:rFonts w:cstheme="minorHAnsi"/>
          <w:sz w:val="24"/>
          <w:szCs w:val="24"/>
        </w:rPr>
      </w:pPr>
      <w:r w:rsidRPr="003D606C">
        <w:rPr>
          <w:b/>
          <w:sz w:val="24"/>
          <w:szCs w:val="24"/>
        </w:rPr>
        <w:t xml:space="preserve">Jonathan </w:t>
      </w:r>
      <w:proofErr w:type="spellStart"/>
      <w:r w:rsidRPr="003D606C">
        <w:rPr>
          <w:b/>
          <w:sz w:val="24"/>
          <w:szCs w:val="24"/>
        </w:rPr>
        <w:t>Trott</w:t>
      </w:r>
      <w:proofErr w:type="spellEnd"/>
      <w:r w:rsidRPr="003D606C">
        <w:rPr>
          <w:b/>
          <w:sz w:val="24"/>
          <w:szCs w:val="24"/>
        </w:rPr>
        <w:t>:</w:t>
      </w:r>
      <w:r>
        <w:rPr>
          <w:sz w:val="24"/>
          <w:szCs w:val="24"/>
        </w:rPr>
        <w:t xml:space="preserve"> </w:t>
      </w:r>
      <w:r w:rsidRPr="003D606C">
        <w:rPr>
          <w:sz w:val="24"/>
          <w:szCs w:val="24"/>
        </w:rPr>
        <w:t>‘It’s an odd thing looking back on an international sport career. I’m only in my mid-30s. I have more than half my life in front of me. But I’m pretty sure that, even if I live to be 104, my obituary will be about the things I did between 27 and 33. I h</w:t>
      </w:r>
      <w:r>
        <w:rPr>
          <w:sz w:val="24"/>
          <w:szCs w:val="24"/>
        </w:rPr>
        <w:t>ope there’s a bit more to come’ (Unguarded).</w:t>
      </w:r>
    </w:p>
    <w:p w:rsidR="000E13B1" w:rsidRPr="006E65C4" w:rsidRDefault="000E13B1" w:rsidP="008F76D4">
      <w:pPr>
        <w:jc w:val="both"/>
        <w:rPr>
          <w:rFonts w:ascii="Times New Roman" w:hAnsi="Times New Roman"/>
          <w:color w:val="000000"/>
          <w:sz w:val="24"/>
          <w:szCs w:val="24"/>
        </w:rPr>
      </w:pPr>
      <w:r w:rsidRPr="00CD5818">
        <w:rPr>
          <w:rFonts w:cstheme="minorHAnsi"/>
          <w:b/>
          <w:sz w:val="24"/>
          <w:szCs w:val="24"/>
        </w:rPr>
        <w:t>Jesus:</w:t>
      </w:r>
      <w:r>
        <w:rPr>
          <w:rFonts w:cstheme="minorHAnsi"/>
          <w:sz w:val="24"/>
          <w:szCs w:val="24"/>
        </w:rPr>
        <w:t xml:space="preserve"> </w:t>
      </w:r>
      <w:r w:rsidR="002A72ED">
        <w:rPr>
          <w:rFonts w:cstheme="minorHAnsi"/>
          <w:sz w:val="24"/>
          <w:szCs w:val="24"/>
        </w:rPr>
        <w:t xml:space="preserve">On one occasion he became aware of a man named Zacchaeus perched in a tree, away from the crowd.  </w:t>
      </w:r>
      <w:r>
        <w:rPr>
          <w:rFonts w:cstheme="minorHAnsi"/>
          <w:sz w:val="24"/>
          <w:szCs w:val="24"/>
        </w:rPr>
        <w:t>Zacchaeus</w:t>
      </w:r>
      <w:r w:rsidR="002A72ED">
        <w:rPr>
          <w:rFonts w:cstheme="minorHAnsi"/>
          <w:sz w:val="24"/>
          <w:szCs w:val="24"/>
        </w:rPr>
        <w:t xml:space="preserve"> was unpopular but Jesus spent time with him (Luke 19:1-10</w:t>
      </w:r>
      <w:r w:rsidR="00266451">
        <w:rPr>
          <w:rFonts w:cstheme="minorHAnsi"/>
          <w:sz w:val="24"/>
          <w:szCs w:val="24"/>
        </w:rPr>
        <w:t xml:space="preserve">, </w:t>
      </w:r>
      <w:r w:rsidR="0078702F">
        <w:rPr>
          <w:rFonts w:cstheme="minorHAnsi"/>
          <w:sz w:val="24"/>
          <w:szCs w:val="24"/>
        </w:rPr>
        <w:t>Bible</w:t>
      </w:r>
      <w:r w:rsidR="002A72ED">
        <w:rPr>
          <w:rFonts w:cstheme="minorHAnsi"/>
          <w:sz w:val="24"/>
          <w:szCs w:val="24"/>
        </w:rPr>
        <w:t>). On numerous occasions Jesus</w:t>
      </w:r>
      <w:r>
        <w:rPr>
          <w:rFonts w:cstheme="minorHAnsi"/>
          <w:sz w:val="24"/>
          <w:szCs w:val="24"/>
        </w:rPr>
        <w:t xml:space="preserve"> </w:t>
      </w:r>
      <w:r w:rsidR="002A72ED">
        <w:rPr>
          <w:rFonts w:cstheme="minorHAnsi"/>
          <w:sz w:val="24"/>
          <w:szCs w:val="24"/>
        </w:rPr>
        <w:t>often withdrew to lonely</w:t>
      </w:r>
      <w:r>
        <w:rPr>
          <w:rFonts w:cstheme="minorHAnsi"/>
          <w:sz w:val="24"/>
          <w:szCs w:val="24"/>
        </w:rPr>
        <w:t xml:space="preserve"> places</w:t>
      </w:r>
      <w:r w:rsidR="002A72ED">
        <w:rPr>
          <w:rFonts w:cstheme="minorHAnsi"/>
          <w:sz w:val="24"/>
          <w:szCs w:val="24"/>
        </w:rPr>
        <w:t xml:space="preserve"> and prayed (Luke 5:16</w:t>
      </w:r>
      <w:r w:rsidR="00266451">
        <w:rPr>
          <w:rFonts w:cstheme="minorHAnsi"/>
          <w:sz w:val="24"/>
          <w:szCs w:val="24"/>
        </w:rPr>
        <w:t xml:space="preserve">, </w:t>
      </w:r>
      <w:r w:rsidR="0078702F">
        <w:rPr>
          <w:rFonts w:cstheme="minorHAnsi"/>
          <w:sz w:val="24"/>
          <w:szCs w:val="24"/>
        </w:rPr>
        <w:t>Bible</w:t>
      </w:r>
      <w:r w:rsidR="002A72ED">
        <w:rPr>
          <w:rFonts w:cstheme="minorHAnsi"/>
          <w:sz w:val="24"/>
          <w:szCs w:val="24"/>
        </w:rPr>
        <w:t xml:space="preserve">) because he knew he needed time to rest and be replenished in body, mind and spirit. </w:t>
      </w:r>
      <w:r w:rsidR="00900C51">
        <w:rPr>
          <w:rFonts w:cstheme="minorHAnsi"/>
          <w:sz w:val="24"/>
          <w:szCs w:val="24"/>
        </w:rPr>
        <w:t>He also knew that he would be victorious, that though a painful death was to be feared for its agony, nevertheless he knew that final victory was assured: “The Son of Man must suffer many things and be rejected by the elders, chief priests and teachers of the law, and he must be killed and on the third day be raised to life” (Luke 9:22, Bible).</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PRIDE</w:t>
      </w:r>
      <w:r w:rsidR="000E13B1" w:rsidRPr="00533B9B">
        <w:rPr>
          <w:rFonts w:cstheme="minorHAnsi"/>
          <w:b/>
          <w:sz w:val="24"/>
          <w:szCs w:val="24"/>
          <w:u w:val="single"/>
        </w:rPr>
        <w:t>: in what you do and what you represent</w:t>
      </w:r>
    </w:p>
    <w:p w:rsidR="00923BC5" w:rsidRDefault="0004284B" w:rsidP="008F76D4">
      <w:pPr>
        <w:jc w:val="both"/>
        <w:rPr>
          <w:rFonts w:cstheme="minorHAnsi"/>
          <w:sz w:val="24"/>
          <w:szCs w:val="24"/>
        </w:rPr>
      </w:pPr>
      <w:r w:rsidRPr="00CD5818">
        <w:rPr>
          <w:rFonts w:cstheme="minorHAnsi"/>
          <w:b/>
          <w:sz w:val="24"/>
          <w:szCs w:val="24"/>
        </w:rPr>
        <w:t xml:space="preserve">Michael Holding: </w:t>
      </w:r>
      <w:r w:rsidR="004E4891">
        <w:rPr>
          <w:rFonts w:cstheme="minorHAnsi"/>
          <w:sz w:val="24"/>
          <w:szCs w:val="24"/>
        </w:rPr>
        <w:t xml:space="preserve">‘The true history of the world needs to be taught for there to be equality. And, as I’ve said, that will benefit people of all colours. Black people will realise that they are not just descendants of slaves. We come from some of the earliest and greatest civilisations. </w:t>
      </w:r>
      <w:proofErr w:type="gramStart"/>
      <w:r w:rsidR="004E4891">
        <w:rPr>
          <w:rFonts w:cstheme="minorHAnsi"/>
          <w:sz w:val="24"/>
          <w:szCs w:val="24"/>
        </w:rPr>
        <w:t>We have a history that we can be p</w:t>
      </w:r>
      <w:r>
        <w:rPr>
          <w:rFonts w:cstheme="minorHAnsi"/>
          <w:sz w:val="24"/>
          <w:szCs w:val="24"/>
        </w:rPr>
        <w:t>roud of rather than be cowed by</w:t>
      </w:r>
      <w:r w:rsidR="004E4891">
        <w:rPr>
          <w:rFonts w:cstheme="minorHAnsi"/>
          <w:sz w:val="24"/>
          <w:szCs w:val="24"/>
        </w:rPr>
        <w:t>’</w:t>
      </w:r>
      <w:r>
        <w:rPr>
          <w:rFonts w:cstheme="minorHAnsi"/>
          <w:sz w:val="24"/>
          <w:szCs w:val="24"/>
        </w:rPr>
        <w:t xml:space="preserve"> (Why We Kneel, How We Rise, </w:t>
      </w:r>
      <w:r w:rsidR="00533B9B">
        <w:rPr>
          <w:rFonts w:cstheme="minorHAnsi"/>
          <w:sz w:val="24"/>
          <w:szCs w:val="24"/>
        </w:rPr>
        <w:t>p.</w:t>
      </w:r>
      <w:r>
        <w:rPr>
          <w:rFonts w:cstheme="minorHAnsi"/>
          <w:sz w:val="24"/>
          <w:szCs w:val="24"/>
        </w:rPr>
        <w:t>270-271).</w:t>
      </w:r>
      <w:proofErr w:type="gramEnd"/>
    </w:p>
    <w:p w:rsidR="00923BC5" w:rsidRPr="00CA68BC" w:rsidRDefault="00CA68BC" w:rsidP="008F76D4">
      <w:pPr>
        <w:jc w:val="both"/>
        <w:rPr>
          <w:rFonts w:cstheme="minorHAnsi"/>
          <w:sz w:val="24"/>
          <w:szCs w:val="24"/>
        </w:rPr>
      </w:pPr>
      <w:r>
        <w:rPr>
          <w:rFonts w:cstheme="minorHAnsi"/>
          <w:b/>
          <w:sz w:val="24"/>
          <w:szCs w:val="24"/>
        </w:rPr>
        <w:t xml:space="preserve">Mike </w:t>
      </w:r>
      <w:proofErr w:type="spellStart"/>
      <w:r>
        <w:rPr>
          <w:rFonts w:cstheme="minorHAnsi"/>
          <w:b/>
          <w:sz w:val="24"/>
          <w:szCs w:val="24"/>
        </w:rPr>
        <w:t>Brearley</w:t>
      </w:r>
      <w:proofErr w:type="spellEnd"/>
      <w:r>
        <w:rPr>
          <w:rFonts w:cstheme="minorHAnsi"/>
          <w:b/>
          <w:sz w:val="24"/>
          <w:szCs w:val="24"/>
        </w:rPr>
        <w:t xml:space="preserve">: </w:t>
      </w:r>
      <w:r>
        <w:rPr>
          <w:rFonts w:cstheme="minorHAnsi"/>
          <w:sz w:val="24"/>
          <w:szCs w:val="24"/>
        </w:rPr>
        <w:t xml:space="preserve">‘In the World Cup match between India and Australia at the Oval (2019), while </w:t>
      </w:r>
      <w:proofErr w:type="spellStart"/>
      <w:r>
        <w:rPr>
          <w:rFonts w:cstheme="minorHAnsi"/>
          <w:sz w:val="24"/>
          <w:szCs w:val="24"/>
        </w:rPr>
        <w:t>Virat</w:t>
      </w:r>
      <w:proofErr w:type="spellEnd"/>
      <w:r>
        <w:rPr>
          <w:rFonts w:cstheme="minorHAnsi"/>
          <w:sz w:val="24"/>
          <w:szCs w:val="24"/>
        </w:rPr>
        <w:t xml:space="preserve"> </w:t>
      </w:r>
      <w:proofErr w:type="spellStart"/>
      <w:r>
        <w:rPr>
          <w:rFonts w:cstheme="minorHAnsi"/>
          <w:sz w:val="24"/>
          <w:szCs w:val="24"/>
        </w:rPr>
        <w:t>Kohli</w:t>
      </w:r>
      <w:proofErr w:type="spellEnd"/>
      <w:r>
        <w:rPr>
          <w:rFonts w:cstheme="minorHAnsi"/>
          <w:sz w:val="24"/>
          <w:szCs w:val="24"/>
        </w:rPr>
        <w:t xml:space="preserve"> was batting, Steve Smith was booed by Indian fans when fielding on the boundary and greeted with shouts of ‘cheater’. </w:t>
      </w:r>
      <w:proofErr w:type="spellStart"/>
      <w:r>
        <w:rPr>
          <w:rFonts w:cstheme="minorHAnsi"/>
          <w:sz w:val="24"/>
          <w:szCs w:val="24"/>
        </w:rPr>
        <w:t>Kohli</w:t>
      </w:r>
      <w:proofErr w:type="spellEnd"/>
      <w:r>
        <w:rPr>
          <w:rFonts w:cstheme="minorHAnsi"/>
          <w:sz w:val="24"/>
          <w:szCs w:val="24"/>
        </w:rPr>
        <w:t xml:space="preserve"> gestured to the fans to applaud him instead, publicly disassociating himself from their attitude. </w:t>
      </w:r>
      <w:proofErr w:type="spellStart"/>
      <w:r>
        <w:rPr>
          <w:rFonts w:cstheme="minorHAnsi"/>
          <w:sz w:val="24"/>
          <w:szCs w:val="24"/>
        </w:rPr>
        <w:t>Kohli</w:t>
      </w:r>
      <w:proofErr w:type="spellEnd"/>
      <w:r>
        <w:rPr>
          <w:rFonts w:cstheme="minorHAnsi"/>
          <w:sz w:val="24"/>
          <w:szCs w:val="24"/>
        </w:rPr>
        <w:t xml:space="preserve"> was awarded the ICC Spirit of Cricket Award for this gesture. Later he said: “What happened (i.e. the sandpaper incident) was a long time ago and it is not good to see someone down like that. We have had a few arguments on the field, but you don’t want to see a guy feeling like that every time he plays. Because there were so many Indian fans here, I didn’t want them to set a bad </w:t>
      </w:r>
      <w:r>
        <w:rPr>
          <w:rFonts w:cstheme="minorHAnsi"/>
          <w:sz w:val="24"/>
          <w:szCs w:val="24"/>
        </w:rPr>
        <w:lastRenderedPageBreak/>
        <w:t xml:space="preserve">example. I felt bad because if I was in a position where … if I had apologised and done everything asked of me, and was still getting booed, I would not be happy, so I said sorry on behalf of the crowd.” At the award ceremony, </w:t>
      </w:r>
      <w:proofErr w:type="spellStart"/>
      <w:r>
        <w:rPr>
          <w:rFonts w:cstheme="minorHAnsi"/>
          <w:sz w:val="24"/>
          <w:szCs w:val="24"/>
        </w:rPr>
        <w:t>Kohli</w:t>
      </w:r>
      <w:proofErr w:type="spellEnd"/>
      <w:r>
        <w:rPr>
          <w:rFonts w:cstheme="minorHAnsi"/>
          <w:sz w:val="24"/>
          <w:szCs w:val="24"/>
        </w:rPr>
        <w:t xml:space="preserve"> added: “It was very natural. I never planned (it). To take advantage of someone’s emotion wasn’t correct. I just stood up for that. It wasn’t to gain anything out of it” … On receiving the awards, </w:t>
      </w:r>
      <w:proofErr w:type="spellStart"/>
      <w:r>
        <w:rPr>
          <w:rFonts w:cstheme="minorHAnsi"/>
          <w:sz w:val="24"/>
          <w:szCs w:val="24"/>
        </w:rPr>
        <w:t>Kohli</w:t>
      </w:r>
      <w:proofErr w:type="spellEnd"/>
      <w:r>
        <w:rPr>
          <w:rFonts w:cstheme="minorHAnsi"/>
          <w:sz w:val="24"/>
          <w:szCs w:val="24"/>
        </w:rPr>
        <w:t xml:space="preserve"> said (of the booing and derision for Smith), “It is a representation of who we are as people, of who we are as a nation” (Spirit of Cricket, </w:t>
      </w:r>
      <w:r w:rsidR="00533B9B">
        <w:rPr>
          <w:rFonts w:cstheme="minorHAnsi"/>
          <w:sz w:val="24"/>
          <w:szCs w:val="24"/>
        </w:rPr>
        <w:t>p.</w:t>
      </w:r>
      <w:r>
        <w:rPr>
          <w:rFonts w:cstheme="minorHAnsi"/>
          <w:sz w:val="24"/>
          <w:szCs w:val="24"/>
        </w:rPr>
        <w:t>179-181).</w:t>
      </w:r>
    </w:p>
    <w:p w:rsid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2A72ED">
        <w:rPr>
          <w:rFonts w:cstheme="minorHAnsi"/>
          <w:sz w:val="24"/>
          <w:szCs w:val="24"/>
        </w:rPr>
        <w:t xml:space="preserve">He said to his disciples </w:t>
      </w:r>
      <w:r w:rsidR="00273837">
        <w:rPr>
          <w:rFonts w:cstheme="minorHAnsi"/>
          <w:sz w:val="24"/>
          <w:szCs w:val="24"/>
        </w:rPr>
        <w:t>that his mission had been given to him by God and he was determined “to do the will of him who sent me and to finish his work” (John 4:34</w:t>
      </w:r>
      <w:r w:rsidR="00552570">
        <w:rPr>
          <w:rFonts w:cstheme="minorHAnsi"/>
          <w:sz w:val="24"/>
          <w:szCs w:val="24"/>
        </w:rPr>
        <w:t xml:space="preserve">, </w:t>
      </w:r>
      <w:r w:rsidR="0078702F">
        <w:rPr>
          <w:rFonts w:cstheme="minorHAnsi"/>
          <w:sz w:val="24"/>
          <w:szCs w:val="24"/>
        </w:rPr>
        <w:t>Bible</w:t>
      </w:r>
      <w:r w:rsidR="00273837">
        <w:rPr>
          <w:rFonts w:cstheme="minorHAnsi"/>
          <w:sz w:val="24"/>
          <w:szCs w:val="24"/>
        </w:rPr>
        <w:t>). When he died he exclaimed “It is finished” (accomplished, completed, fulfilled) (John 19:30</w:t>
      </w:r>
      <w:r w:rsidR="00266451">
        <w:rPr>
          <w:rFonts w:cstheme="minorHAnsi"/>
          <w:sz w:val="24"/>
          <w:szCs w:val="24"/>
        </w:rPr>
        <w:t xml:space="preserve">, </w:t>
      </w:r>
      <w:r w:rsidR="0078702F">
        <w:rPr>
          <w:rFonts w:cstheme="minorHAnsi"/>
          <w:sz w:val="24"/>
          <w:szCs w:val="24"/>
        </w:rPr>
        <w:t>Bible</w:t>
      </w:r>
      <w:r w:rsidR="00273837">
        <w:rPr>
          <w:rFonts w:cstheme="minorHAnsi"/>
          <w:sz w:val="24"/>
          <w:szCs w:val="24"/>
        </w:rPr>
        <w:t>).</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OWNERSHIP</w:t>
      </w:r>
      <w:r w:rsidR="000E13B1" w:rsidRPr="00533B9B">
        <w:rPr>
          <w:rFonts w:cstheme="minorHAnsi"/>
          <w:b/>
          <w:sz w:val="24"/>
          <w:szCs w:val="24"/>
          <w:u w:val="single"/>
        </w:rPr>
        <w:t>: take responsibility of your game</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4E4891">
        <w:rPr>
          <w:rFonts w:cstheme="minorHAnsi"/>
          <w:sz w:val="24"/>
          <w:szCs w:val="24"/>
        </w:rPr>
        <w:t xml:space="preserve">‘Only teaching slavery as Black history, it seems to me, compounds those ancient, ground-in feelings of low self-worth. Even just a small tweak to the curricula would raise us up. We need to rise and that </w:t>
      </w:r>
      <w:r w:rsidR="004E4891" w:rsidRPr="004E4891">
        <w:rPr>
          <w:rFonts w:cstheme="minorHAnsi"/>
          <w:i/>
          <w:sz w:val="24"/>
          <w:szCs w:val="24"/>
        </w:rPr>
        <w:t>we</w:t>
      </w:r>
      <w:r>
        <w:rPr>
          <w:rFonts w:cstheme="minorHAnsi"/>
          <w:sz w:val="24"/>
          <w:szCs w:val="24"/>
        </w:rPr>
        <w:t xml:space="preserve"> is universal</w:t>
      </w:r>
      <w:r w:rsidR="004E4891">
        <w:rPr>
          <w:rFonts w:cstheme="minorHAnsi"/>
          <w:sz w:val="24"/>
          <w:szCs w:val="24"/>
        </w:rPr>
        <w:t>’</w:t>
      </w:r>
      <w:r>
        <w:rPr>
          <w:rFonts w:cstheme="minorHAnsi"/>
          <w:sz w:val="24"/>
          <w:szCs w:val="24"/>
        </w:rPr>
        <w:t xml:space="preserve"> (Why We Kneel, How We Rise, </w:t>
      </w:r>
      <w:r w:rsidR="00533B9B">
        <w:rPr>
          <w:rFonts w:cstheme="minorHAnsi"/>
          <w:sz w:val="24"/>
          <w:szCs w:val="24"/>
        </w:rPr>
        <w:t>p.</w:t>
      </w:r>
      <w:r>
        <w:rPr>
          <w:rFonts w:cstheme="minorHAnsi"/>
          <w:sz w:val="24"/>
          <w:szCs w:val="24"/>
        </w:rPr>
        <w:t>138).</w:t>
      </w:r>
      <w:r w:rsidR="004E4891">
        <w:rPr>
          <w:rFonts w:cstheme="minorHAnsi"/>
          <w:sz w:val="24"/>
          <w:szCs w:val="24"/>
        </w:rPr>
        <w:t xml:space="preserve"> </w:t>
      </w:r>
    </w:p>
    <w:p w:rsidR="00923BC5" w:rsidRDefault="00F103F8"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‘One challenge offered by sport is the requirement to face both victory and defeat, success and failure, those ‘twin impostors’ as Kipling put it, without too much triumphalism or complacency on one side, without too much desolation, resentment or surrender on the other’ (Spirit of Cricket, </w:t>
      </w:r>
      <w:r w:rsidR="00533B9B">
        <w:rPr>
          <w:rFonts w:cstheme="minorHAnsi"/>
          <w:sz w:val="24"/>
          <w:szCs w:val="24"/>
        </w:rPr>
        <w:t>p.</w:t>
      </w:r>
      <w:r>
        <w:rPr>
          <w:rFonts w:cstheme="minorHAnsi"/>
          <w:sz w:val="24"/>
          <w:szCs w:val="24"/>
        </w:rPr>
        <w:t>90).</w:t>
      </w:r>
    </w:p>
    <w:p w:rsid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273837">
        <w:rPr>
          <w:rFonts w:cstheme="minorHAnsi"/>
          <w:sz w:val="24"/>
          <w:szCs w:val="24"/>
        </w:rPr>
        <w:t>He took responsibility for the work he had been assigned to do. “The Spirit of the Lord is on me, because he has anointed me to preach good news to the poor. He has sent me to proclaim freedom for the prisoners and recovery of sight for the blind, to release the oppressed, to proclaim the year of the Lord’s favour.” (Luke 4:18-19</w:t>
      </w:r>
      <w:r w:rsidR="00266451">
        <w:rPr>
          <w:rFonts w:cstheme="minorHAnsi"/>
          <w:sz w:val="24"/>
          <w:szCs w:val="24"/>
        </w:rPr>
        <w:t xml:space="preserve">, </w:t>
      </w:r>
      <w:r w:rsidR="0078702F">
        <w:rPr>
          <w:rFonts w:cstheme="minorHAnsi"/>
          <w:sz w:val="24"/>
          <w:szCs w:val="24"/>
        </w:rPr>
        <w:t>Bible</w:t>
      </w:r>
      <w:r w:rsidR="00273837">
        <w:rPr>
          <w:rFonts w:cstheme="minorHAnsi"/>
          <w:sz w:val="24"/>
          <w:szCs w:val="24"/>
        </w:rPr>
        <w:t xml:space="preserve">). </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PASSION</w:t>
      </w:r>
      <w:r w:rsidR="000E13B1" w:rsidRPr="00533B9B">
        <w:rPr>
          <w:rFonts w:cstheme="minorHAnsi"/>
          <w:b/>
          <w:sz w:val="24"/>
          <w:szCs w:val="24"/>
          <w:u w:val="single"/>
        </w:rPr>
        <w:t>: towards what you do</w:t>
      </w:r>
    </w:p>
    <w:p w:rsidR="000E13B1" w:rsidRDefault="00C62F0D"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‘After my South London talk on the point of sport I had a conversation with a young, keen and, from what I gathered, talented footballer. He vehemently agreed with my suggestion that not trying might be acting in the wrong spirit. In fact, he thought I was too mealy-mouthed about it. He couldn’t stand it if a team took their foot off the pedal against his side. He would rather be defeated 10-0 with the opposition playing at their best than 2-1 when they deliberately eased up. Such behaviour really got to him. He felt patronised. Also, he said</w:t>
      </w:r>
      <w:proofErr w:type="gramStart"/>
      <w:r>
        <w:rPr>
          <w:rFonts w:cstheme="minorHAnsi"/>
          <w:sz w:val="24"/>
          <w:szCs w:val="24"/>
        </w:rPr>
        <w:t>,</w:t>
      </w:r>
      <w:proofErr w:type="gramEnd"/>
      <w:r>
        <w:rPr>
          <w:rFonts w:cstheme="minorHAnsi"/>
          <w:sz w:val="24"/>
          <w:szCs w:val="24"/>
        </w:rPr>
        <w:t xml:space="preserve"> if they behaved like this, he and his team couldn’t use the experience to learn. This young man had strong views about the spirit of </w:t>
      </w:r>
      <w:r w:rsidR="00552570">
        <w:rPr>
          <w:rFonts w:cstheme="minorHAnsi"/>
          <w:sz w:val="24"/>
          <w:szCs w:val="24"/>
        </w:rPr>
        <w:t>sport</w:t>
      </w:r>
      <w:r w:rsidR="00802C2A">
        <w:rPr>
          <w:rFonts w:cstheme="minorHAnsi"/>
          <w:sz w:val="24"/>
          <w:szCs w:val="24"/>
        </w:rPr>
        <w:t xml:space="preserve"> (Spirit of Cricket, </w:t>
      </w:r>
      <w:r w:rsidR="00533B9B">
        <w:rPr>
          <w:rFonts w:cstheme="minorHAnsi"/>
          <w:sz w:val="24"/>
          <w:szCs w:val="24"/>
        </w:rPr>
        <w:t>p.</w:t>
      </w:r>
      <w:r w:rsidR="00802C2A">
        <w:rPr>
          <w:rFonts w:cstheme="minorHAnsi"/>
          <w:sz w:val="24"/>
          <w:szCs w:val="24"/>
        </w:rPr>
        <w:t xml:space="preserve">145) … In 1938 the Dutch historian Johan Huizinga wrote his classic book on play and civilisation, </w:t>
      </w:r>
      <w:r w:rsidR="00802C2A" w:rsidRPr="00802C2A">
        <w:rPr>
          <w:rFonts w:cstheme="minorHAnsi"/>
          <w:i/>
          <w:sz w:val="24"/>
          <w:szCs w:val="24"/>
        </w:rPr>
        <w:t xml:space="preserve">Homo </w:t>
      </w:r>
      <w:proofErr w:type="spellStart"/>
      <w:r w:rsidR="00802C2A" w:rsidRPr="00802C2A">
        <w:rPr>
          <w:rFonts w:cstheme="minorHAnsi"/>
          <w:i/>
          <w:sz w:val="24"/>
          <w:szCs w:val="24"/>
        </w:rPr>
        <w:t>Ludens</w:t>
      </w:r>
      <w:proofErr w:type="spellEnd"/>
      <w:r w:rsidR="00802C2A">
        <w:rPr>
          <w:rFonts w:cstheme="minorHAnsi"/>
          <w:sz w:val="24"/>
          <w:szCs w:val="24"/>
        </w:rPr>
        <w:t xml:space="preserve">. He argued that play pre-dates civilisation and underlies it … (Play) is self-generating and serves no further purpose other than the activity itself. It is not solemn though it is often serious. It is all-absorbing. It has built-in </w:t>
      </w:r>
      <w:proofErr w:type="gramStart"/>
      <w:r w:rsidR="00802C2A">
        <w:rPr>
          <w:rFonts w:cstheme="minorHAnsi"/>
          <w:sz w:val="24"/>
          <w:szCs w:val="24"/>
        </w:rPr>
        <w:t>limits,</w:t>
      </w:r>
      <w:proofErr w:type="gramEnd"/>
      <w:r w:rsidR="00802C2A">
        <w:rPr>
          <w:rFonts w:cstheme="minorHAnsi"/>
          <w:sz w:val="24"/>
          <w:szCs w:val="24"/>
        </w:rPr>
        <w:t xml:space="preserve"> particularly on aggression … For Huizinga too, if play takes on ulterior motives or aims it ceases to be ‘the game for the sake of the game’. There is too much emphasis on winning, and therefore on discipline and rules. In today’s world, he would see intensive practice, computer analysis and rigorous training as wearing </w:t>
      </w:r>
      <w:r w:rsidR="00802C2A">
        <w:rPr>
          <w:rFonts w:cstheme="minorHAnsi"/>
          <w:sz w:val="24"/>
          <w:szCs w:val="24"/>
        </w:rPr>
        <w:lastRenderedPageBreak/>
        <w:t xml:space="preserve">away playfulness. </w:t>
      </w:r>
      <w:r w:rsidR="005B6F81">
        <w:rPr>
          <w:rFonts w:cstheme="minorHAnsi"/>
          <w:sz w:val="24"/>
          <w:szCs w:val="24"/>
        </w:rPr>
        <w:t xml:space="preserve">Joe Root hinted at this risk, when he said in an interview that too much information gets in the way of spontaneity. For Huizinga, professional sport becomes a matter of relentless and over-serious pragmatism. Sport becomes a business … Being paid to play adds, according to him, another dimension that goes against the child-aspects; it increases the risk of the game losing its sense of fun (so central to animals and small children wrestling and playing) … Though the joy </w:t>
      </w:r>
      <w:r w:rsidR="005B6F81" w:rsidRPr="005B6F81">
        <w:rPr>
          <w:rFonts w:cstheme="minorHAnsi"/>
          <w:i/>
          <w:sz w:val="24"/>
          <w:szCs w:val="24"/>
        </w:rPr>
        <w:t>may</w:t>
      </w:r>
      <w:r w:rsidR="005B6F81">
        <w:rPr>
          <w:rFonts w:cstheme="minorHAnsi"/>
          <w:sz w:val="24"/>
          <w:szCs w:val="24"/>
        </w:rPr>
        <w:t xml:space="preserve"> go out of the playing of the game, though bitterness and burn-out may creep in, in my experience this is not happening in professional cricket, nor has it happened in any general way. Being paid does not mean that playing for enjoyment disappears. The love impulse is not at all restricted to the non-paid, the ‘amateurs’. As Brendon McCullum said, we cricketers have to remind ourselves from time to time why we played the game as children, why we were drawn into it in the first place – for love of the game. But we should not suppose that this love impulse is bound to be dissipated. It isn’t (Spirit of Cricket, </w:t>
      </w:r>
      <w:r w:rsidR="00533B9B">
        <w:rPr>
          <w:rFonts w:cstheme="minorHAnsi"/>
          <w:sz w:val="24"/>
          <w:szCs w:val="24"/>
        </w:rPr>
        <w:t>p.</w:t>
      </w:r>
      <w:r w:rsidR="005B6F81">
        <w:rPr>
          <w:rFonts w:cstheme="minorHAnsi"/>
          <w:sz w:val="24"/>
          <w:szCs w:val="24"/>
        </w:rPr>
        <w:t xml:space="preserve">186, 188, 190, 192) … </w:t>
      </w:r>
      <w:r w:rsidR="00802C2A">
        <w:rPr>
          <w:rFonts w:cstheme="minorHAnsi"/>
          <w:sz w:val="24"/>
          <w:szCs w:val="24"/>
        </w:rPr>
        <w:t>So: has the game lost something vital? Has playing for fun become secondary to winning at all costs? And is the game as a result less positive in its impact on those who play it, and thus more damaging to the general culture? … Cricketers still play for love of the game, at all levels. They still, largely, aim at the spirit of the game, at playing ‘hard but fair’. And fair play is a matter of inner integration and integrity. We need good laws in cricket and beyond, and they need to be imbued with values. But laws can’t cover everything … It’s true that the spirit of cricket alludes to more than mere behaviour. It refers to orientation, disposition and passion. It accommodates humour, pain, generosity and meanness</w:t>
      </w:r>
      <w:r w:rsidR="00552570">
        <w:rPr>
          <w:rFonts w:cstheme="minorHAnsi"/>
          <w:sz w:val="24"/>
          <w:szCs w:val="24"/>
        </w:rPr>
        <w:t>’</w:t>
      </w:r>
      <w:r w:rsidR="00802C2A">
        <w:rPr>
          <w:rFonts w:cstheme="minorHAnsi"/>
          <w:sz w:val="24"/>
          <w:szCs w:val="24"/>
        </w:rPr>
        <w:t xml:space="preserve"> (Spirit of Cricket, </w:t>
      </w:r>
      <w:r w:rsidR="00533B9B">
        <w:rPr>
          <w:rFonts w:cstheme="minorHAnsi"/>
          <w:sz w:val="24"/>
          <w:szCs w:val="24"/>
        </w:rPr>
        <w:t>p.</w:t>
      </w:r>
      <w:r w:rsidR="00802C2A">
        <w:rPr>
          <w:rFonts w:cstheme="minorHAnsi"/>
          <w:sz w:val="24"/>
          <w:szCs w:val="24"/>
        </w:rPr>
        <w:t xml:space="preserve">226-228). </w:t>
      </w:r>
    </w:p>
    <w:p w:rsidR="000E13B1" w:rsidRP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273837">
        <w:rPr>
          <w:rFonts w:cstheme="minorHAnsi"/>
          <w:sz w:val="24"/>
          <w:szCs w:val="24"/>
        </w:rPr>
        <w:t xml:space="preserve">On one occasion a man with leprosy begged Jesus to make him clean and heal him from his condition. ‘Filled with compassion, Jesus reached out his hand and touched the man. “I am willing,” he said. “Be clean!” The leper was cured (Mark 1:40-42). </w:t>
      </w:r>
      <w:r w:rsidR="0078702F">
        <w:rPr>
          <w:rFonts w:cstheme="minorHAnsi"/>
          <w:sz w:val="24"/>
          <w:szCs w:val="24"/>
        </w:rPr>
        <w:t>During the week of his death he enter the temple and drove out the traders and overturned the tables of the money changers and the benches of those selling doves, due to the systemic corruption and injustice t</w:t>
      </w:r>
      <w:r w:rsidR="00266451">
        <w:rPr>
          <w:rFonts w:cstheme="minorHAnsi"/>
          <w:sz w:val="24"/>
          <w:szCs w:val="24"/>
        </w:rPr>
        <w:t xml:space="preserve">aking place (Mark 11:12-17, </w:t>
      </w:r>
      <w:r w:rsidR="0078702F">
        <w:rPr>
          <w:rFonts w:cstheme="minorHAnsi"/>
          <w:sz w:val="24"/>
          <w:szCs w:val="24"/>
        </w:rPr>
        <w:t>Bible).</w:t>
      </w:r>
    </w:p>
    <w:p w:rsidR="000E13B1" w:rsidRPr="00533B9B" w:rsidRDefault="00FB29D3" w:rsidP="00533B9B">
      <w:pPr>
        <w:pStyle w:val="ListParagraph"/>
        <w:numPr>
          <w:ilvl w:val="0"/>
          <w:numId w:val="7"/>
        </w:numPr>
        <w:jc w:val="both"/>
        <w:rPr>
          <w:rFonts w:cstheme="minorHAnsi"/>
          <w:b/>
          <w:sz w:val="24"/>
          <w:szCs w:val="24"/>
          <w:u w:val="single"/>
        </w:rPr>
      </w:pPr>
      <w:r w:rsidRPr="00533B9B">
        <w:rPr>
          <w:rFonts w:cstheme="minorHAnsi"/>
          <w:b/>
          <w:sz w:val="24"/>
          <w:szCs w:val="24"/>
          <w:u w:val="single"/>
        </w:rPr>
        <w:t>DRIVE</w:t>
      </w:r>
      <w:r w:rsidR="000E13B1" w:rsidRPr="00533B9B">
        <w:rPr>
          <w:rFonts w:cstheme="minorHAnsi"/>
          <w:b/>
          <w:sz w:val="24"/>
          <w:szCs w:val="24"/>
          <w:u w:val="single"/>
        </w:rPr>
        <w:t>: towards what you want</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4E4891">
        <w:rPr>
          <w:rFonts w:cstheme="minorHAnsi"/>
          <w:sz w:val="24"/>
          <w:szCs w:val="24"/>
        </w:rPr>
        <w:t>‘</w:t>
      </w:r>
      <w:r w:rsidR="001101B8">
        <w:rPr>
          <w:rFonts w:cstheme="minorHAnsi"/>
          <w:sz w:val="24"/>
          <w:szCs w:val="24"/>
        </w:rPr>
        <w:t>I thought long and hard about the best way to communicate how people of colour have been dehumanised for centuries. I want to educate about why racism exists, how it works and what it is like to be treated differently just because of the colour of your skin… I want to show how the dehumanisation of a race of people began and was then encouraged in order to satisfy the narrative of inferiority and superiority. I wanted to educate people about the true history of mankind, which should dispel the myth of one or another r</w:t>
      </w:r>
      <w:r>
        <w:rPr>
          <w:rFonts w:cstheme="minorHAnsi"/>
          <w:sz w:val="24"/>
          <w:szCs w:val="24"/>
        </w:rPr>
        <w:t xml:space="preserve">ace being inferior or superior … </w:t>
      </w:r>
      <w:r w:rsidR="004E4891">
        <w:rPr>
          <w:rFonts w:cstheme="minorHAnsi"/>
          <w:sz w:val="24"/>
          <w:szCs w:val="24"/>
        </w:rPr>
        <w:t xml:space="preserve">It is all </w:t>
      </w:r>
      <w:r>
        <w:rPr>
          <w:rFonts w:cstheme="minorHAnsi"/>
          <w:sz w:val="24"/>
          <w:szCs w:val="24"/>
        </w:rPr>
        <w:t>we want. To be treated the same</w:t>
      </w:r>
      <w:r w:rsidR="004E4891">
        <w:rPr>
          <w:rFonts w:cstheme="minorHAnsi"/>
          <w:sz w:val="24"/>
          <w:szCs w:val="24"/>
        </w:rPr>
        <w:t>’</w:t>
      </w:r>
      <w:r>
        <w:rPr>
          <w:rFonts w:cstheme="minorHAnsi"/>
          <w:sz w:val="24"/>
          <w:szCs w:val="24"/>
        </w:rPr>
        <w:t xml:space="preserve"> (Why We Kneel, How We Rise, </w:t>
      </w:r>
      <w:r w:rsidR="00533B9B">
        <w:rPr>
          <w:rFonts w:cstheme="minorHAnsi"/>
          <w:sz w:val="24"/>
          <w:szCs w:val="24"/>
        </w:rPr>
        <w:t>p.</w:t>
      </w:r>
      <w:r>
        <w:rPr>
          <w:rFonts w:cstheme="minorHAnsi"/>
          <w:sz w:val="24"/>
          <w:szCs w:val="24"/>
        </w:rPr>
        <w:t>2, 175).</w:t>
      </w:r>
    </w:p>
    <w:p w:rsidR="00923BC5" w:rsidRDefault="00F52898" w:rsidP="008F76D4">
      <w:pPr>
        <w:jc w:val="both"/>
        <w:rPr>
          <w:rFonts w:cstheme="minorHAnsi"/>
          <w:sz w:val="24"/>
          <w:szCs w:val="24"/>
        </w:rPr>
      </w:pPr>
      <w:r w:rsidRPr="00CD5818">
        <w:rPr>
          <w:rFonts w:cstheme="minorHAnsi"/>
          <w:b/>
          <w:sz w:val="24"/>
          <w:szCs w:val="24"/>
        </w:rPr>
        <w:t xml:space="preserve">Henry </w:t>
      </w:r>
      <w:proofErr w:type="spellStart"/>
      <w:r w:rsidRPr="00CD5818">
        <w:rPr>
          <w:rFonts w:cstheme="minorHAnsi"/>
          <w:b/>
          <w:sz w:val="24"/>
          <w:szCs w:val="24"/>
        </w:rPr>
        <w:t>Olonga</w:t>
      </w:r>
      <w:proofErr w:type="spellEnd"/>
      <w:r w:rsidRPr="00CD5818">
        <w:rPr>
          <w:rFonts w:cstheme="minorHAnsi"/>
          <w:b/>
          <w:sz w:val="24"/>
          <w:szCs w:val="24"/>
        </w:rPr>
        <w:t>:</w:t>
      </w:r>
      <w:r>
        <w:rPr>
          <w:rFonts w:cstheme="minorHAnsi"/>
          <w:sz w:val="24"/>
          <w:szCs w:val="24"/>
        </w:rPr>
        <w:t xml:space="preserve"> He was the first black person and youngest player to represent Zimbabwe in international cricket. The game he is remembered mostly for took place during the World Cup match in 2003 between Zimbabwe and Namibia. With his teammate and captain Andy Flower, </w:t>
      </w:r>
      <w:proofErr w:type="spellStart"/>
      <w:r>
        <w:rPr>
          <w:rFonts w:cstheme="minorHAnsi"/>
          <w:sz w:val="24"/>
          <w:szCs w:val="24"/>
        </w:rPr>
        <w:t>Olonga</w:t>
      </w:r>
      <w:proofErr w:type="spellEnd"/>
      <w:r>
        <w:rPr>
          <w:rFonts w:cstheme="minorHAnsi"/>
          <w:sz w:val="24"/>
          <w:szCs w:val="24"/>
        </w:rPr>
        <w:t xml:space="preserve"> decided to wear a black armband as a protest against the Mugabe regime and militia, and to mourn the death of democracy in their country at the hands of a corrupt </w:t>
      </w:r>
      <w:r>
        <w:rPr>
          <w:rFonts w:cstheme="minorHAnsi"/>
          <w:sz w:val="24"/>
          <w:szCs w:val="24"/>
        </w:rPr>
        <w:lastRenderedPageBreak/>
        <w:t>government. On the same day, 10</w:t>
      </w:r>
      <w:r w:rsidRPr="00F52898">
        <w:rPr>
          <w:rFonts w:cstheme="minorHAnsi"/>
          <w:sz w:val="24"/>
          <w:szCs w:val="24"/>
          <w:vertAlign w:val="superscript"/>
        </w:rPr>
        <w:t>th</w:t>
      </w:r>
      <w:r>
        <w:rPr>
          <w:rFonts w:cstheme="minorHAnsi"/>
          <w:sz w:val="24"/>
          <w:szCs w:val="24"/>
        </w:rPr>
        <w:t xml:space="preserve"> February, a carefully worded statement was released on their behalf which included the words: ‘(we) do not feel that we can take the field without indicating our feeling in a dignified manner and in keeping with the spirit of cricket. We cannot in good conscience take to the field and ignore the fact that millions of our compatriots are starving, unemployed and oppressed … we are making a silent plea to those responsible to stop the abuse of human rights in Zimbabwe. </w:t>
      </w:r>
      <w:r w:rsidR="00846AAC">
        <w:rPr>
          <w:rFonts w:cstheme="minorHAnsi"/>
          <w:sz w:val="24"/>
          <w:szCs w:val="24"/>
        </w:rPr>
        <w:t xml:space="preserve">In doing so we pray that our small action may help to restore sanity and dignity to our Nation’ (Blood, Sweat and Treason: My Story, </w:t>
      </w:r>
      <w:r w:rsidR="00533B9B">
        <w:rPr>
          <w:rFonts w:cstheme="minorHAnsi"/>
          <w:sz w:val="24"/>
          <w:szCs w:val="24"/>
        </w:rPr>
        <w:t>p.</w:t>
      </w:r>
      <w:r w:rsidR="00846AAC">
        <w:rPr>
          <w:rFonts w:cstheme="minorHAnsi"/>
          <w:sz w:val="24"/>
          <w:szCs w:val="24"/>
        </w:rPr>
        <w:t xml:space="preserve">282-283). </w:t>
      </w:r>
      <w:proofErr w:type="spellStart"/>
      <w:r w:rsidR="00846AAC">
        <w:rPr>
          <w:rFonts w:cstheme="minorHAnsi"/>
          <w:sz w:val="24"/>
          <w:szCs w:val="24"/>
        </w:rPr>
        <w:t>Olonga’s</w:t>
      </w:r>
      <w:proofErr w:type="spellEnd"/>
      <w:r w:rsidR="00846AAC">
        <w:rPr>
          <w:rFonts w:cstheme="minorHAnsi"/>
          <w:sz w:val="24"/>
          <w:szCs w:val="24"/>
        </w:rPr>
        <w:t xml:space="preserve"> life was in danger. He was dropped from the team. He received death threats and was chased by the secret police. He prayed for an escape in order to flee from his country and it happened.</w:t>
      </w:r>
    </w:p>
    <w:p w:rsidR="000E13B1" w:rsidRP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78702F">
        <w:rPr>
          <w:rFonts w:cstheme="minorHAnsi"/>
          <w:sz w:val="24"/>
          <w:szCs w:val="24"/>
        </w:rPr>
        <w:t xml:space="preserve">During the week of his death he requested the use of a donkey, to symbolise his humility. He said to two disciples “Go to the village ahead of you, and at once you will find a donkey tied there, with her colt by her. Untie them and bring them to me. If anyone says anything to you, tell him that the Lord needs them, and he will send them right </w:t>
      </w:r>
      <w:r w:rsidR="00266451">
        <w:rPr>
          <w:rFonts w:cstheme="minorHAnsi"/>
          <w:sz w:val="24"/>
          <w:szCs w:val="24"/>
        </w:rPr>
        <w:t xml:space="preserve">away” (Matthew 21:1-5, </w:t>
      </w:r>
      <w:r w:rsidR="0078702F">
        <w:rPr>
          <w:rFonts w:cstheme="minorHAnsi"/>
          <w:sz w:val="24"/>
          <w:szCs w:val="24"/>
        </w:rPr>
        <w:t xml:space="preserve">Bible). On the eve of his death he arranged a </w:t>
      </w:r>
      <w:r w:rsidR="00951B26">
        <w:rPr>
          <w:rFonts w:cstheme="minorHAnsi"/>
          <w:sz w:val="24"/>
          <w:szCs w:val="24"/>
        </w:rPr>
        <w:t xml:space="preserve">last supper </w:t>
      </w:r>
      <w:r w:rsidR="0078702F">
        <w:rPr>
          <w:rFonts w:cstheme="minorHAnsi"/>
          <w:sz w:val="24"/>
          <w:szCs w:val="24"/>
        </w:rPr>
        <w:t>meal with his disciples. He took some bread and said “Take it; this is my body” and then took a cup</w:t>
      </w:r>
      <w:r w:rsidR="00951B26">
        <w:rPr>
          <w:rFonts w:cstheme="minorHAnsi"/>
          <w:sz w:val="24"/>
          <w:szCs w:val="24"/>
        </w:rPr>
        <w:t xml:space="preserve"> and said “This is my blood of the covenant, which is poured out</w:t>
      </w:r>
      <w:r w:rsidR="00266451">
        <w:rPr>
          <w:rFonts w:cstheme="minorHAnsi"/>
          <w:sz w:val="24"/>
          <w:szCs w:val="24"/>
        </w:rPr>
        <w:t xml:space="preserve"> for many.” (Mark 14:22-24, </w:t>
      </w:r>
      <w:r w:rsidR="00951B26">
        <w:rPr>
          <w:rFonts w:cstheme="minorHAnsi"/>
          <w:sz w:val="24"/>
          <w:szCs w:val="24"/>
        </w:rPr>
        <w:t>Bible).</w:t>
      </w:r>
      <w:r w:rsidR="0078702F">
        <w:rPr>
          <w:rFonts w:cstheme="minorHAnsi"/>
          <w:sz w:val="24"/>
          <w:szCs w:val="24"/>
        </w:rPr>
        <w:t xml:space="preserve"> </w:t>
      </w:r>
    </w:p>
    <w:p w:rsidR="000E13B1" w:rsidRPr="006E6CF7" w:rsidRDefault="00FB29D3" w:rsidP="006E6CF7">
      <w:pPr>
        <w:pStyle w:val="ListParagraph"/>
        <w:numPr>
          <w:ilvl w:val="0"/>
          <w:numId w:val="7"/>
        </w:numPr>
        <w:jc w:val="both"/>
        <w:rPr>
          <w:rFonts w:cstheme="minorHAnsi"/>
          <w:b/>
          <w:sz w:val="24"/>
          <w:szCs w:val="24"/>
          <w:u w:val="single"/>
        </w:rPr>
      </w:pPr>
      <w:r w:rsidRPr="006E6CF7">
        <w:rPr>
          <w:rFonts w:cstheme="minorHAnsi"/>
          <w:b/>
          <w:sz w:val="24"/>
          <w:szCs w:val="24"/>
          <w:u w:val="single"/>
        </w:rPr>
        <w:t>UNDERSTANDING</w:t>
      </w:r>
      <w:r w:rsidR="000E13B1" w:rsidRPr="006E6CF7">
        <w:rPr>
          <w:rFonts w:cstheme="minorHAnsi"/>
          <w:b/>
          <w:sz w:val="24"/>
          <w:szCs w:val="24"/>
          <w:u w:val="single"/>
        </w:rPr>
        <w:t>: of what you are doing</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1101B8">
        <w:rPr>
          <w:rFonts w:cstheme="minorHAnsi"/>
          <w:sz w:val="24"/>
          <w:szCs w:val="24"/>
        </w:rPr>
        <w:t xml:space="preserve">‘Sport is life. It is striving, sacrifice, success, failure, pain and joy. That’s why it resonates with people and that’s why it is so loved. Its power is its equality. Sport is not supposed </w:t>
      </w:r>
      <w:r>
        <w:rPr>
          <w:rFonts w:cstheme="minorHAnsi"/>
          <w:sz w:val="24"/>
          <w:szCs w:val="24"/>
        </w:rPr>
        <w:t xml:space="preserve">to discriminate … </w:t>
      </w:r>
      <w:r w:rsidR="001101B8">
        <w:rPr>
          <w:rFonts w:cstheme="minorHAnsi"/>
          <w:sz w:val="24"/>
          <w:szCs w:val="24"/>
        </w:rPr>
        <w:t xml:space="preserve">I don’t think history should be ignored just because it makes folks feel uncomfortable. Indeed, it is far, far easier not to deal with it. And, by and large, that is exactly what has happened … People say that Black people should ‘get over slavery’ because it was a long time ago. But its impact has touched every single one of us. And that is learned behaviour. Black people still suffer the mental scars of that era. It has been passed down through generations that they are worth less, that they are bottom of the pile and should just be grateful that they now have their freedom. </w:t>
      </w:r>
      <w:proofErr w:type="gramStart"/>
      <w:r w:rsidR="001101B8">
        <w:rPr>
          <w:rFonts w:cstheme="minorHAnsi"/>
          <w:sz w:val="24"/>
          <w:szCs w:val="24"/>
        </w:rPr>
        <w:t>It is a</w:t>
      </w:r>
      <w:r>
        <w:rPr>
          <w:rFonts w:cstheme="minorHAnsi"/>
          <w:sz w:val="24"/>
          <w:szCs w:val="24"/>
        </w:rPr>
        <w:t xml:space="preserve"> post-traumatic stress disorder</w:t>
      </w:r>
      <w:r w:rsidR="001101B8">
        <w:rPr>
          <w:rFonts w:cstheme="minorHAnsi"/>
          <w:sz w:val="24"/>
          <w:szCs w:val="24"/>
        </w:rPr>
        <w:t>’</w:t>
      </w:r>
      <w:r>
        <w:rPr>
          <w:rFonts w:cstheme="minorHAnsi"/>
          <w:sz w:val="24"/>
          <w:szCs w:val="24"/>
        </w:rPr>
        <w:t xml:space="preserve"> (Why We Kneel, How We Rise, </w:t>
      </w:r>
      <w:r w:rsidR="006E6CF7">
        <w:rPr>
          <w:rFonts w:cstheme="minorHAnsi"/>
          <w:sz w:val="24"/>
          <w:szCs w:val="24"/>
        </w:rPr>
        <w:t>p.</w:t>
      </w:r>
      <w:r>
        <w:rPr>
          <w:rFonts w:cstheme="minorHAnsi"/>
          <w:sz w:val="24"/>
          <w:szCs w:val="24"/>
        </w:rPr>
        <w:t>42-43, 89-90).</w:t>
      </w:r>
      <w:proofErr w:type="gramEnd"/>
    </w:p>
    <w:p w:rsidR="00A64A41" w:rsidRDefault="00A64A41"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‘As in life in general, racism enters sport in complex ways. Racist sledging is only the tip of the iceberg of racism … Racial stereotyping has long been rife in English sport. For decades black footballers were considered to lack discipline and commitment. This view has changed … There have been similar forms of stereotyping in cricket. During the 1980s, in apparently respectable publications, players whose families came from the Caribbean were alleged to lack the kind of resilience that could be relied on in (white) British players (who, we were to assume, never collapse under pressure) … By now we know enough about racism to realise that it is systemic, part of general culture and of institutions, and that much of it is unconscious, though including many conscious beliefs. We all have touches of it, I think. We can’t help ourselves. We protect our privileged positions … One way we express and reveal our hidden racism, or at least our insufficient awareness of its insidiousness, is by saying nothing, by avoiding conflict … In the 2020 upsurge of awareness of racism during the </w:t>
      </w:r>
      <w:r>
        <w:rPr>
          <w:rFonts w:cstheme="minorHAnsi"/>
          <w:sz w:val="24"/>
          <w:szCs w:val="24"/>
        </w:rPr>
        <w:lastRenderedPageBreak/>
        <w:t xml:space="preserve">‘Black Lives Matter’ campaign following the killing of George Floyd by police in Minneapolis, there has been unease, including among some people of colour, at the triumphalist elation shown by protestors who dragged down statues of the slave-owner Edward </w:t>
      </w:r>
      <w:proofErr w:type="spellStart"/>
      <w:r>
        <w:rPr>
          <w:rFonts w:cstheme="minorHAnsi"/>
          <w:sz w:val="24"/>
          <w:szCs w:val="24"/>
        </w:rPr>
        <w:t>Colston</w:t>
      </w:r>
      <w:proofErr w:type="spellEnd"/>
      <w:r>
        <w:rPr>
          <w:rFonts w:cstheme="minorHAnsi"/>
          <w:sz w:val="24"/>
          <w:szCs w:val="24"/>
        </w:rPr>
        <w:t xml:space="preserve"> in Bristol. I think the scenes were disturbing for contradictory reasons. On the one hand the elation evoked one’s own usually secret wishes to ‘get our own back’, by humiliating and even killing exploiters, bullies, and those who use their power cruelly. We are reminded of our own suppressed or hidden barbarity in reaction to such experiences, actual and imagined. On the other hand, I and others feel uncomfortable also because it has taken episodes like this to hit home with us just how offensive the presence of public statues and honorific street names is and has been for many people. I had a similar jolt when a black professor on TV asked us British whites how we might feel if our public squares and streets had plinths topped by sculptures of Hitler and other prominent Nazis … </w:t>
      </w:r>
      <w:r w:rsidR="00443857">
        <w:rPr>
          <w:rFonts w:cstheme="minorHAnsi"/>
          <w:sz w:val="24"/>
          <w:szCs w:val="24"/>
        </w:rPr>
        <w:t xml:space="preserve">Perhaps one reason for racism being viewed as worse than other abuse is that, in common with gender, we cannot change our physical racial characteristics (though in both cases people now try, often at great expense and disruption to themselves). Also, there is now widespread recognition that the cruelty enacted on the basis of racism has an appalling history, and has certainly not been eradicated ... Racism is also absurd. Character has more to do with upbringing and cultural influences than with genetics. There is no evidence of genetic racial differences emerging as characterological ones. Generalisations based on colour or </w:t>
      </w:r>
      <w:proofErr w:type="gramStart"/>
      <w:r w:rsidR="00443857">
        <w:rPr>
          <w:rFonts w:cstheme="minorHAnsi"/>
          <w:sz w:val="24"/>
          <w:szCs w:val="24"/>
        </w:rPr>
        <w:t>race are</w:t>
      </w:r>
      <w:proofErr w:type="gramEnd"/>
      <w:r w:rsidR="00443857">
        <w:rPr>
          <w:rFonts w:cstheme="minorHAnsi"/>
          <w:sz w:val="24"/>
          <w:szCs w:val="24"/>
        </w:rPr>
        <w:t xml:space="preserve">, I suspect, the most dubious of all. Racial differences are indeed only skin deep … I believe that today </w:t>
      </w:r>
      <w:r w:rsidR="00443857" w:rsidRPr="00443857">
        <w:rPr>
          <w:rFonts w:cstheme="minorHAnsi"/>
          <w:i/>
          <w:sz w:val="24"/>
          <w:szCs w:val="24"/>
        </w:rPr>
        <w:t>not</w:t>
      </w:r>
      <w:r w:rsidR="00443857">
        <w:rPr>
          <w:rFonts w:cstheme="minorHAnsi"/>
          <w:sz w:val="24"/>
          <w:szCs w:val="24"/>
        </w:rPr>
        <w:t xml:space="preserve"> speaking out against racism is an ethical defect, resulting often from a failure of imagination as well as of courage. There is no longer space for neutrality in this regard. We become compliant with racism – that is, racist – if we don’t actively speak or act against it. It perhaps goes without saying that we must question our own biases. And there is less excuse than before for being blind to the impact of racism, as indeed of other forms of cumulative prejudice of many kinds’ (Spirit of Cricket, </w:t>
      </w:r>
      <w:r w:rsidR="006E6CF7">
        <w:rPr>
          <w:rFonts w:cstheme="minorHAnsi"/>
          <w:sz w:val="24"/>
          <w:szCs w:val="24"/>
        </w:rPr>
        <w:t>p.</w:t>
      </w:r>
      <w:r>
        <w:rPr>
          <w:rFonts w:cstheme="minorHAnsi"/>
          <w:sz w:val="24"/>
          <w:szCs w:val="24"/>
        </w:rPr>
        <w:t xml:space="preserve">107, 108, 111, 114, 116-117, </w:t>
      </w:r>
      <w:r w:rsidR="00443857">
        <w:rPr>
          <w:rFonts w:cstheme="minorHAnsi"/>
          <w:sz w:val="24"/>
          <w:szCs w:val="24"/>
        </w:rPr>
        <w:t>120-121, 123).</w:t>
      </w:r>
    </w:p>
    <w:p w:rsidR="000E13B1" w:rsidRP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951B26">
        <w:rPr>
          <w:rFonts w:cstheme="minorHAnsi"/>
          <w:sz w:val="24"/>
          <w:szCs w:val="24"/>
        </w:rPr>
        <w:t>On one occasion he said to the religious leaders “It is not the healthy who need a doctor, but the sick. I have not come to call the righteous, but sinners to</w:t>
      </w:r>
      <w:r w:rsidR="00266451">
        <w:rPr>
          <w:rFonts w:cstheme="minorHAnsi"/>
          <w:sz w:val="24"/>
          <w:szCs w:val="24"/>
        </w:rPr>
        <w:t xml:space="preserve"> repentance” (Luke 5:31-32, </w:t>
      </w:r>
      <w:r w:rsidR="00951B26">
        <w:rPr>
          <w:rFonts w:cstheme="minorHAnsi"/>
          <w:sz w:val="24"/>
          <w:szCs w:val="24"/>
        </w:rPr>
        <w:t xml:space="preserve">Bible). In the parable of the </w:t>
      </w:r>
      <w:r>
        <w:rPr>
          <w:rFonts w:cstheme="minorHAnsi"/>
          <w:sz w:val="24"/>
          <w:szCs w:val="24"/>
        </w:rPr>
        <w:t>prodigal</w:t>
      </w:r>
      <w:r w:rsidR="00951B26">
        <w:rPr>
          <w:rFonts w:cstheme="minorHAnsi"/>
          <w:sz w:val="24"/>
          <w:szCs w:val="24"/>
        </w:rPr>
        <w:t xml:space="preserve"> son, the father sees his lost son return and says to his other son “we had to celebrate and be glad because this brother of yours was dead and is alive again; he was lost and is found’” (Luke 15:32). This story communicated the joy experienced in being in God’s kingdom. Jesus referred to his ministry and mission by saying “I am the bread of life… </w:t>
      </w:r>
      <w:r w:rsidR="00077D63">
        <w:rPr>
          <w:rFonts w:cstheme="minorHAnsi"/>
          <w:sz w:val="24"/>
          <w:szCs w:val="24"/>
        </w:rPr>
        <w:t xml:space="preserve">the </w:t>
      </w:r>
      <w:r w:rsidR="00951B26">
        <w:rPr>
          <w:rFonts w:cstheme="minorHAnsi"/>
          <w:sz w:val="24"/>
          <w:szCs w:val="24"/>
        </w:rPr>
        <w:t>light of the world…</w:t>
      </w:r>
      <w:r w:rsidR="00A25090">
        <w:rPr>
          <w:rFonts w:cstheme="minorHAnsi"/>
          <w:sz w:val="24"/>
          <w:szCs w:val="24"/>
        </w:rPr>
        <w:t xml:space="preserve"> </w:t>
      </w:r>
      <w:r w:rsidR="00077D63">
        <w:rPr>
          <w:rFonts w:cstheme="minorHAnsi"/>
          <w:sz w:val="24"/>
          <w:szCs w:val="24"/>
        </w:rPr>
        <w:t xml:space="preserve">the </w:t>
      </w:r>
      <w:r w:rsidR="00A25090">
        <w:rPr>
          <w:rFonts w:cstheme="minorHAnsi"/>
          <w:sz w:val="24"/>
          <w:szCs w:val="24"/>
        </w:rPr>
        <w:t>gate for</w:t>
      </w:r>
      <w:r w:rsidR="00951B26">
        <w:rPr>
          <w:rFonts w:cstheme="minorHAnsi"/>
          <w:sz w:val="24"/>
          <w:szCs w:val="24"/>
        </w:rPr>
        <w:t xml:space="preserve"> the sheep… </w:t>
      </w:r>
      <w:r w:rsidR="00077D63">
        <w:rPr>
          <w:rFonts w:cstheme="minorHAnsi"/>
          <w:sz w:val="24"/>
          <w:szCs w:val="24"/>
        </w:rPr>
        <w:t xml:space="preserve">the </w:t>
      </w:r>
      <w:r w:rsidR="00951B26">
        <w:rPr>
          <w:rFonts w:cstheme="minorHAnsi"/>
          <w:sz w:val="24"/>
          <w:szCs w:val="24"/>
        </w:rPr>
        <w:t xml:space="preserve">good shepherd… </w:t>
      </w:r>
      <w:r w:rsidR="00077D63">
        <w:rPr>
          <w:rFonts w:cstheme="minorHAnsi"/>
          <w:sz w:val="24"/>
          <w:szCs w:val="24"/>
        </w:rPr>
        <w:t xml:space="preserve">the </w:t>
      </w:r>
      <w:r w:rsidR="00951B26">
        <w:rPr>
          <w:rFonts w:cstheme="minorHAnsi"/>
          <w:sz w:val="24"/>
          <w:szCs w:val="24"/>
        </w:rPr>
        <w:t xml:space="preserve">resurrection and the life… </w:t>
      </w:r>
      <w:r w:rsidR="00077D63">
        <w:rPr>
          <w:rFonts w:cstheme="minorHAnsi"/>
          <w:sz w:val="24"/>
          <w:szCs w:val="24"/>
        </w:rPr>
        <w:t xml:space="preserve">the </w:t>
      </w:r>
      <w:r w:rsidR="00951B26">
        <w:rPr>
          <w:rFonts w:cstheme="minorHAnsi"/>
          <w:sz w:val="24"/>
          <w:szCs w:val="24"/>
        </w:rPr>
        <w:t xml:space="preserve">way, the truth, and the life… </w:t>
      </w:r>
      <w:r w:rsidR="00077D63">
        <w:rPr>
          <w:rFonts w:cstheme="minorHAnsi"/>
          <w:sz w:val="24"/>
          <w:szCs w:val="24"/>
        </w:rPr>
        <w:t xml:space="preserve">the </w:t>
      </w:r>
      <w:r w:rsidR="00951B26">
        <w:rPr>
          <w:rFonts w:cstheme="minorHAnsi"/>
          <w:sz w:val="24"/>
          <w:szCs w:val="24"/>
        </w:rPr>
        <w:t>true vine</w:t>
      </w:r>
      <w:r w:rsidR="00A25090">
        <w:rPr>
          <w:rFonts w:cstheme="minorHAnsi"/>
          <w:sz w:val="24"/>
          <w:szCs w:val="24"/>
        </w:rPr>
        <w:t>”</w:t>
      </w:r>
      <w:r w:rsidR="00951B26">
        <w:rPr>
          <w:rFonts w:cstheme="minorHAnsi"/>
          <w:sz w:val="24"/>
          <w:szCs w:val="24"/>
        </w:rPr>
        <w:t xml:space="preserve"> (John 6:35, 48, 51; 8:12; 9:5; </w:t>
      </w:r>
      <w:r w:rsidR="00A25090">
        <w:rPr>
          <w:rFonts w:cstheme="minorHAnsi"/>
          <w:sz w:val="24"/>
          <w:szCs w:val="24"/>
        </w:rPr>
        <w:t>10:7, 9; 1</w:t>
      </w:r>
      <w:r w:rsidR="00266451">
        <w:rPr>
          <w:rFonts w:cstheme="minorHAnsi"/>
          <w:sz w:val="24"/>
          <w:szCs w:val="24"/>
        </w:rPr>
        <w:t>0:11, 14; 11:25; 14:6; 15:1,</w:t>
      </w:r>
      <w:r w:rsidR="00A25090">
        <w:rPr>
          <w:rFonts w:cstheme="minorHAnsi"/>
          <w:sz w:val="24"/>
          <w:szCs w:val="24"/>
        </w:rPr>
        <w:t xml:space="preserve"> Bible).</w:t>
      </w:r>
    </w:p>
    <w:p w:rsidR="000E13B1" w:rsidRPr="006E6CF7" w:rsidRDefault="00FB29D3" w:rsidP="006E6CF7">
      <w:pPr>
        <w:pStyle w:val="ListParagraph"/>
        <w:numPr>
          <w:ilvl w:val="0"/>
          <w:numId w:val="7"/>
        </w:numPr>
        <w:jc w:val="both"/>
        <w:rPr>
          <w:rFonts w:cstheme="minorHAnsi"/>
          <w:b/>
          <w:sz w:val="24"/>
          <w:szCs w:val="24"/>
          <w:u w:val="single"/>
        </w:rPr>
      </w:pPr>
      <w:r w:rsidRPr="006E6CF7">
        <w:rPr>
          <w:rFonts w:cstheme="minorHAnsi"/>
          <w:b/>
          <w:sz w:val="24"/>
          <w:szCs w:val="24"/>
          <w:u w:val="single"/>
        </w:rPr>
        <w:t>RESILIENCE</w:t>
      </w:r>
      <w:r w:rsidR="000E13B1" w:rsidRPr="006E6CF7">
        <w:rPr>
          <w:rFonts w:cstheme="minorHAnsi"/>
          <w:b/>
          <w:sz w:val="24"/>
          <w:szCs w:val="24"/>
          <w:u w:val="single"/>
        </w:rPr>
        <w:t>: to what you encounter</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1101B8">
        <w:rPr>
          <w:rFonts w:cstheme="minorHAnsi"/>
          <w:sz w:val="24"/>
          <w:szCs w:val="24"/>
        </w:rPr>
        <w:t xml:space="preserve">‘On my first tour to Australia as a West Indies player in 1975 I was abused from the crowd in Perth, Western Australia. ‘Go back to the trees!’ That sort of thing would be headline news now, although as I type this, I have to say that I’ve just read a story about India players getting abuse from the crowd in a Test match in Sydney. Back then, I just shrugged and thought, </w:t>
      </w:r>
      <w:proofErr w:type="gramStart"/>
      <w:r w:rsidR="001101B8" w:rsidRPr="001101B8">
        <w:rPr>
          <w:rFonts w:cstheme="minorHAnsi"/>
          <w:i/>
          <w:sz w:val="24"/>
          <w:szCs w:val="24"/>
        </w:rPr>
        <w:t>Glad</w:t>
      </w:r>
      <w:proofErr w:type="gramEnd"/>
      <w:r w:rsidR="001101B8" w:rsidRPr="001101B8">
        <w:rPr>
          <w:rFonts w:cstheme="minorHAnsi"/>
          <w:i/>
          <w:sz w:val="24"/>
          <w:szCs w:val="24"/>
        </w:rPr>
        <w:t xml:space="preserve"> I don’t live in this country</w:t>
      </w:r>
      <w:r w:rsidR="001101B8">
        <w:rPr>
          <w:rFonts w:cstheme="minorHAnsi"/>
          <w:sz w:val="24"/>
          <w:szCs w:val="24"/>
        </w:rPr>
        <w:t xml:space="preserve">. But 2020 and it’s still going on? </w:t>
      </w:r>
      <w:proofErr w:type="gramStart"/>
      <w:r w:rsidR="001101B8">
        <w:rPr>
          <w:rFonts w:cstheme="minorHAnsi"/>
          <w:sz w:val="24"/>
          <w:szCs w:val="24"/>
        </w:rPr>
        <w:lastRenderedPageBreak/>
        <w:t>Pathetic…</w:t>
      </w:r>
      <w:proofErr w:type="gramEnd"/>
      <w:r w:rsidR="001101B8">
        <w:rPr>
          <w:rFonts w:cstheme="minorHAnsi"/>
          <w:sz w:val="24"/>
          <w:szCs w:val="24"/>
        </w:rPr>
        <w:t xml:space="preserve"> My next overseas tour was in 1976 to England. I was there again in 1980. There the abuse came mainly in the form of letters delivered to the dressing room. Most were seeking autographs, but there were quite a few letters that were uncomplimentary to put it mildly. They went in the bin. I can’t remember the precise words but I’m sure all the old favourites were in them. ‘You Black this, you Black that, go back to your own country</w:t>
      </w:r>
      <w:r w:rsidR="00077D63">
        <w:rPr>
          <w:rFonts w:cstheme="minorHAnsi"/>
          <w:sz w:val="24"/>
          <w:szCs w:val="24"/>
        </w:rPr>
        <w:t>’</w:t>
      </w:r>
      <w:r w:rsidR="001101B8">
        <w:rPr>
          <w:rFonts w:cstheme="minorHAnsi"/>
          <w:sz w:val="24"/>
          <w:szCs w:val="24"/>
        </w:rPr>
        <w:t>…</w:t>
      </w:r>
      <w:r w:rsidR="001621E0">
        <w:rPr>
          <w:rFonts w:cstheme="minorHAnsi"/>
          <w:sz w:val="24"/>
          <w:szCs w:val="24"/>
        </w:rPr>
        <w:t xml:space="preserve"> Change does not happen overnight. There is no magic wand. No quick fix or back route to equality. I wish there was. Change happens over generations. And I think we have shown that in this story so far. Black athletes now get the recognition they deserve. In the past, they didn’t get the opportunities needed to show what they were capable of’</w:t>
      </w:r>
      <w:r>
        <w:rPr>
          <w:rFonts w:cstheme="minorHAnsi"/>
          <w:sz w:val="24"/>
          <w:szCs w:val="24"/>
        </w:rPr>
        <w:t xml:space="preserve"> (Why We Kneel, How We Rise, </w:t>
      </w:r>
      <w:r w:rsidR="006E6CF7">
        <w:rPr>
          <w:rFonts w:cstheme="minorHAnsi"/>
          <w:sz w:val="24"/>
          <w:szCs w:val="24"/>
        </w:rPr>
        <w:t>p.</w:t>
      </w:r>
      <w:r>
        <w:rPr>
          <w:rFonts w:cstheme="minorHAnsi"/>
          <w:sz w:val="24"/>
          <w:szCs w:val="24"/>
        </w:rPr>
        <w:t>30-31, 237).</w:t>
      </w:r>
      <w:r w:rsidR="001621E0">
        <w:rPr>
          <w:rFonts w:cstheme="minorHAnsi"/>
          <w:sz w:val="24"/>
          <w:szCs w:val="24"/>
        </w:rPr>
        <w:t xml:space="preserve"> </w:t>
      </w:r>
    </w:p>
    <w:p w:rsidR="000E13B1" w:rsidRPr="000E13B1"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601E2B">
        <w:rPr>
          <w:rFonts w:cstheme="minorHAnsi"/>
          <w:sz w:val="24"/>
          <w:szCs w:val="24"/>
        </w:rPr>
        <w:t xml:space="preserve">In the desert, he was tempted by the devil for forty days and ate nothing. He resisted each of the temptations (Luke 4:1-13). In the garden of </w:t>
      </w:r>
      <w:r>
        <w:rPr>
          <w:rFonts w:cstheme="minorHAnsi"/>
          <w:sz w:val="24"/>
          <w:szCs w:val="24"/>
        </w:rPr>
        <w:t>Gethsemane</w:t>
      </w:r>
      <w:r w:rsidR="00601E2B">
        <w:rPr>
          <w:rFonts w:cstheme="minorHAnsi"/>
          <w:sz w:val="24"/>
          <w:szCs w:val="24"/>
        </w:rPr>
        <w:t>, recently betrayed and on the eve before his death, as the reality of his crucifixion drew closer, he said “My soul is overwhelmed with sorrow to the point of death… My Father, if it is possible, may this cup be taken from me. Yet not as I will, but as y</w:t>
      </w:r>
      <w:r w:rsidR="00266451">
        <w:rPr>
          <w:rFonts w:cstheme="minorHAnsi"/>
          <w:sz w:val="24"/>
          <w:szCs w:val="24"/>
        </w:rPr>
        <w:t xml:space="preserve">ou will” (Matthew 26:38-39, </w:t>
      </w:r>
      <w:r w:rsidR="00601E2B">
        <w:rPr>
          <w:rFonts w:cstheme="minorHAnsi"/>
          <w:sz w:val="24"/>
          <w:szCs w:val="24"/>
        </w:rPr>
        <w:t>Bible).</w:t>
      </w:r>
    </w:p>
    <w:p w:rsidR="000E13B1" w:rsidRPr="006E6CF7" w:rsidRDefault="00FB29D3" w:rsidP="006E6CF7">
      <w:pPr>
        <w:pStyle w:val="ListParagraph"/>
        <w:numPr>
          <w:ilvl w:val="0"/>
          <w:numId w:val="7"/>
        </w:numPr>
        <w:jc w:val="both"/>
        <w:rPr>
          <w:rFonts w:cstheme="minorHAnsi"/>
          <w:b/>
          <w:sz w:val="24"/>
          <w:szCs w:val="24"/>
          <w:u w:val="single"/>
        </w:rPr>
      </w:pPr>
      <w:r w:rsidRPr="006E6CF7">
        <w:rPr>
          <w:rFonts w:cstheme="minorHAnsi"/>
          <w:b/>
          <w:sz w:val="24"/>
          <w:szCs w:val="24"/>
          <w:u w:val="single"/>
        </w:rPr>
        <w:t>HUMOUR</w:t>
      </w:r>
      <w:r w:rsidR="000E13B1" w:rsidRPr="006E6CF7">
        <w:rPr>
          <w:rFonts w:cstheme="minorHAnsi"/>
          <w:b/>
          <w:sz w:val="24"/>
          <w:szCs w:val="24"/>
          <w:u w:val="single"/>
        </w:rPr>
        <w:t>: in adversity</w:t>
      </w:r>
    </w:p>
    <w:p w:rsidR="00923BC5" w:rsidRPr="000F7723" w:rsidRDefault="000F7723" w:rsidP="008F76D4">
      <w:pPr>
        <w:jc w:val="both"/>
        <w:rPr>
          <w:rFonts w:cstheme="minorHAnsi"/>
          <w:sz w:val="24"/>
          <w:szCs w:val="24"/>
        </w:rPr>
      </w:pPr>
      <w:r>
        <w:rPr>
          <w:rFonts w:cstheme="minorHAnsi"/>
          <w:b/>
          <w:sz w:val="24"/>
          <w:szCs w:val="24"/>
        </w:rPr>
        <w:t xml:space="preserve">Mike </w:t>
      </w:r>
      <w:proofErr w:type="spellStart"/>
      <w:r>
        <w:rPr>
          <w:rFonts w:cstheme="minorHAnsi"/>
          <w:b/>
          <w:sz w:val="24"/>
          <w:szCs w:val="24"/>
        </w:rPr>
        <w:t>Brearley</w:t>
      </w:r>
      <w:proofErr w:type="spellEnd"/>
      <w:r w:rsidR="00923BC5" w:rsidRPr="00CD5818">
        <w:rPr>
          <w:rFonts w:cstheme="minorHAnsi"/>
          <w:b/>
          <w:sz w:val="24"/>
          <w:szCs w:val="24"/>
        </w:rPr>
        <w:t>:</w:t>
      </w:r>
      <w:r>
        <w:rPr>
          <w:rFonts w:cstheme="minorHAnsi"/>
          <w:b/>
          <w:sz w:val="24"/>
          <w:szCs w:val="24"/>
        </w:rPr>
        <w:t xml:space="preserve"> </w:t>
      </w:r>
      <w:r>
        <w:rPr>
          <w:rFonts w:cstheme="minorHAnsi"/>
          <w:sz w:val="24"/>
          <w:szCs w:val="24"/>
        </w:rPr>
        <w:t xml:space="preserve">‘A widely received idea is that money eats away at sportspeople’s values. However, my own experience as a professional cricketer was that playing for money did not infringe on this mentality. In one of my first games for Middlesex, I dropped a catch at deep square leg off Fred </w:t>
      </w:r>
      <w:proofErr w:type="spellStart"/>
      <w:r>
        <w:rPr>
          <w:rFonts w:cstheme="minorHAnsi"/>
          <w:sz w:val="24"/>
          <w:szCs w:val="24"/>
        </w:rPr>
        <w:t>Titmus</w:t>
      </w:r>
      <w:proofErr w:type="spellEnd"/>
      <w:r>
        <w:rPr>
          <w:rFonts w:cstheme="minorHAnsi"/>
          <w:sz w:val="24"/>
          <w:szCs w:val="24"/>
        </w:rPr>
        <w:t xml:space="preserve">. Not only that, but I deflected the ball over the boundary for six. I was mortified and also nervous about the reaction. But when I apologised to Fred, he said, with genuine kindliness: “It’s not so much the dropping that bothers me. It was you palming it over for six!” This was a more humorous and less resentful attitude than many to be found in club cricket or in everyday life. Professional cricketers love cricket – though loving someone or something doesn’t preclude hating it at times … Professionalism may turn play into work, with its onus on duty and anxiety. So much depends on success not only for one’s well-being and reputation but also for getting another contract. It is also possible that the proliferation of coaches and of computer-based feedback has led modern cricketers to be more wrapped up in issues of their personal technique than in the more haphazard environment of several decades ago’ (Spirit of Cricket, </w:t>
      </w:r>
      <w:r w:rsidR="006E6CF7">
        <w:rPr>
          <w:rFonts w:cstheme="minorHAnsi"/>
          <w:sz w:val="24"/>
          <w:szCs w:val="24"/>
        </w:rPr>
        <w:t>p.</w:t>
      </w:r>
      <w:r>
        <w:rPr>
          <w:rFonts w:cstheme="minorHAnsi"/>
          <w:sz w:val="24"/>
          <w:szCs w:val="24"/>
        </w:rPr>
        <w:t>152-153).</w:t>
      </w:r>
    </w:p>
    <w:p w:rsidR="00A26E26" w:rsidRDefault="000E13B1"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w:t>
      </w:r>
      <w:r w:rsidR="00A26E26">
        <w:rPr>
          <w:rFonts w:cstheme="minorHAnsi"/>
          <w:sz w:val="24"/>
          <w:szCs w:val="24"/>
        </w:rPr>
        <w:t>Throughout his life he never lost hope</w:t>
      </w:r>
      <w:r w:rsidR="00077D63">
        <w:rPr>
          <w:rFonts w:cstheme="minorHAnsi"/>
          <w:sz w:val="24"/>
          <w:szCs w:val="24"/>
        </w:rPr>
        <w:t xml:space="preserve"> in a better future</w:t>
      </w:r>
      <w:r w:rsidR="00A26E26">
        <w:rPr>
          <w:rFonts w:cstheme="minorHAnsi"/>
          <w:sz w:val="24"/>
          <w:szCs w:val="24"/>
        </w:rPr>
        <w:t>. “Blessed are you who weep now, for you will laugh” (Luke 6:21</w:t>
      </w:r>
      <w:r w:rsidR="00266451">
        <w:rPr>
          <w:rFonts w:cstheme="minorHAnsi"/>
          <w:sz w:val="24"/>
          <w:szCs w:val="24"/>
        </w:rPr>
        <w:t xml:space="preserve">, </w:t>
      </w:r>
      <w:r w:rsidR="00B14DB4">
        <w:rPr>
          <w:rFonts w:cstheme="minorHAnsi"/>
          <w:sz w:val="24"/>
          <w:szCs w:val="24"/>
        </w:rPr>
        <w:t>Bible</w:t>
      </w:r>
      <w:r w:rsidR="00A26E26">
        <w:rPr>
          <w:rFonts w:cstheme="minorHAnsi"/>
          <w:sz w:val="24"/>
          <w:szCs w:val="24"/>
        </w:rPr>
        <w:t>).</w:t>
      </w:r>
      <w:r w:rsidR="00077D63">
        <w:rPr>
          <w:rFonts w:cstheme="minorHAnsi"/>
          <w:sz w:val="24"/>
          <w:szCs w:val="24"/>
        </w:rPr>
        <w:t xml:space="preserve"> He was aware of the use of comedic </w:t>
      </w:r>
      <w:r w:rsidR="00B14DB4">
        <w:rPr>
          <w:rFonts w:cstheme="minorHAnsi"/>
          <w:sz w:val="24"/>
          <w:szCs w:val="24"/>
        </w:rPr>
        <w:t xml:space="preserve">and playful </w:t>
      </w:r>
      <w:r w:rsidR="00077D63">
        <w:rPr>
          <w:rFonts w:cstheme="minorHAnsi"/>
          <w:sz w:val="24"/>
          <w:szCs w:val="24"/>
        </w:rPr>
        <w:t>humour - his comment to a rich ruler who was reluctant to give to the poor is evidence of this. “Indeed, it is easier for a camel to go through the eye of a needle than for a rich man to enter the kingdom of God” (Luke 18:</w:t>
      </w:r>
      <w:r w:rsidR="00266451">
        <w:rPr>
          <w:rFonts w:cstheme="minorHAnsi"/>
          <w:sz w:val="24"/>
          <w:szCs w:val="24"/>
        </w:rPr>
        <w:t xml:space="preserve">25, </w:t>
      </w:r>
      <w:r w:rsidR="00B14DB4">
        <w:rPr>
          <w:rFonts w:cstheme="minorHAnsi"/>
          <w:sz w:val="24"/>
          <w:szCs w:val="24"/>
        </w:rPr>
        <w:t xml:space="preserve">Bible). Today we could modernize this kind of humorous absurdity by saying “You couldn’t get a camel through the eye of a needle even if you </w:t>
      </w:r>
      <w:r w:rsidR="006E6CF7">
        <w:rPr>
          <w:rFonts w:cstheme="minorHAnsi"/>
          <w:sz w:val="24"/>
          <w:szCs w:val="24"/>
        </w:rPr>
        <w:t>first passed the camel</w:t>
      </w:r>
      <w:r w:rsidR="00B14DB4">
        <w:rPr>
          <w:rFonts w:cstheme="minorHAnsi"/>
          <w:sz w:val="24"/>
          <w:szCs w:val="24"/>
        </w:rPr>
        <w:t xml:space="preserve"> through a liquidiser!” </w:t>
      </w:r>
    </w:p>
    <w:p w:rsidR="000E13B1" w:rsidRPr="006E6CF7" w:rsidRDefault="00FB29D3" w:rsidP="006E6CF7">
      <w:pPr>
        <w:pStyle w:val="ListParagraph"/>
        <w:numPr>
          <w:ilvl w:val="0"/>
          <w:numId w:val="7"/>
        </w:numPr>
        <w:jc w:val="both"/>
        <w:rPr>
          <w:rFonts w:cstheme="minorHAnsi"/>
          <w:b/>
          <w:sz w:val="24"/>
          <w:szCs w:val="24"/>
          <w:u w:val="single"/>
        </w:rPr>
      </w:pPr>
      <w:r w:rsidRPr="006E6CF7">
        <w:rPr>
          <w:rFonts w:cstheme="minorHAnsi"/>
          <w:b/>
          <w:sz w:val="24"/>
          <w:szCs w:val="24"/>
          <w:u w:val="single"/>
        </w:rPr>
        <w:t>CHARACTER</w:t>
      </w:r>
      <w:r w:rsidR="000E13B1" w:rsidRPr="006E6CF7">
        <w:rPr>
          <w:rFonts w:cstheme="minorHAnsi"/>
          <w:b/>
          <w:sz w:val="24"/>
          <w:szCs w:val="24"/>
          <w:u w:val="single"/>
        </w:rPr>
        <w:t>: in what you do</w:t>
      </w:r>
    </w:p>
    <w:p w:rsidR="00923BC5" w:rsidRDefault="00923BC5"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1621E0">
        <w:rPr>
          <w:rFonts w:cstheme="minorHAnsi"/>
          <w:sz w:val="24"/>
          <w:szCs w:val="24"/>
        </w:rPr>
        <w:t xml:space="preserve">‘Our matches against England that summer of ’76 were played against a backdrop of racial tensions. Tony </w:t>
      </w:r>
      <w:proofErr w:type="spellStart"/>
      <w:r w:rsidR="001621E0">
        <w:rPr>
          <w:rFonts w:cstheme="minorHAnsi"/>
          <w:sz w:val="24"/>
          <w:szCs w:val="24"/>
        </w:rPr>
        <w:t>Greig</w:t>
      </w:r>
      <w:proofErr w:type="spellEnd"/>
      <w:r w:rsidR="001621E0">
        <w:rPr>
          <w:rFonts w:cstheme="minorHAnsi"/>
          <w:sz w:val="24"/>
          <w:szCs w:val="24"/>
        </w:rPr>
        <w:t xml:space="preserve">, the England captain, had said he intended to make </w:t>
      </w:r>
      <w:r w:rsidR="001621E0">
        <w:rPr>
          <w:rFonts w:cstheme="minorHAnsi"/>
          <w:sz w:val="24"/>
          <w:szCs w:val="24"/>
        </w:rPr>
        <w:lastRenderedPageBreak/>
        <w:t xml:space="preserve">us ‘grovel’. I wince at that word. Tony, as I realised once I got to know him much later when we worked as co-commentators, was not a racist. But he was ignorant of the slave era connotations of the word. </w:t>
      </w:r>
      <w:proofErr w:type="gramStart"/>
      <w:r w:rsidR="001621E0">
        <w:rPr>
          <w:rFonts w:cstheme="minorHAnsi"/>
          <w:sz w:val="24"/>
          <w:szCs w:val="24"/>
        </w:rPr>
        <w:t>Particularly spoken by a white South African who was only playing for England because the country of his birth was banned from international sport due to apartheid.</w:t>
      </w:r>
      <w:proofErr w:type="gramEnd"/>
      <w:r w:rsidR="001621E0">
        <w:rPr>
          <w:rFonts w:cstheme="minorHAnsi"/>
          <w:sz w:val="24"/>
          <w:szCs w:val="24"/>
        </w:rPr>
        <w:t xml:space="preserve"> It was incredibly insensitive. I may only have been twenty-two, wet behind the ears to the ways of the world and just beginning to understand racism, but I knew what he said was wrong. He was suggesting we lacked courage or fight. And, because of it, each member of that West Indies team had motivation to ram his senseless words back down his throat. We beat England 3-0. West Indies fans in the big cities turned out in their droves to cheer us on. And we knew that we were able to</w:t>
      </w:r>
      <w:r w:rsidR="0004284B">
        <w:rPr>
          <w:rFonts w:cstheme="minorHAnsi"/>
          <w:sz w:val="24"/>
          <w:szCs w:val="24"/>
        </w:rPr>
        <w:t xml:space="preserve"> give them some sort of respite</w:t>
      </w:r>
      <w:r w:rsidR="001621E0">
        <w:rPr>
          <w:rFonts w:cstheme="minorHAnsi"/>
          <w:sz w:val="24"/>
          <w:szCs w:val="24"/>
        </w:rPr>
        <w:t xml:space="preserve">’ </w:t>
      </w:r>
      <w:r w:rsidR="0004284B">
        <w:rPr>
          <w:rFonts w:cstheme="minorHAnsi"/>
          <w:sz w:val="24"/>
          <w:szCs w:val="24"/>
        </w:rPr>
        <w:t xml:space="preserve">(Why We Kneel, How We Rise, </w:t>
      </w:r>
      <w:r w:rsidR="006E6CF7">
        <w:rPr>
          <w:rFonts w:cstheme="minorHAnsi"/>
          <w:sz w:val="24"/>
          <w:szCs w:val="24"/>
        </w:rPr>
        <w:t>p.</w:t>
      </w:r>
      <w:r>
        <w:rPr>
          <w:rFonts w:cstheme="minorHAnsi"/>
          <w:sz w:val="24"/>
          <w:szCs w:val="24"/>
        </w:rPr>
        <w:t>60</w:t>
      </w:r>
      <w:r w:rsidR="0004284B">
        <w:rPr>
          <w:rFonts w:cstheme="minorHAnsi"/>
          <w:sz w:val="24"/>
          <w:szCs w:val="24"/>
        </w:rPr>
        <w:t>).</w:t>
      </w:r>
    </w:p>
    <w:p w:rsidR="00923BC5" w:rsidRDefault="0004284B" w:rsidP="008F76D4">
      <w:pPr>
        <w:jc w:val="both"/>
        <w:rPr>
          <w:rFonts w:cstheme="minorHAnsi"/>
          <w:sz w:val="24"/>
          <w:szCs w:val="24"/>
        </w:rPr>
      </w:pPr>
      <w:r w:rsidRPr="00CD5818">
        <w:rPr>
          <w:rFonts w:cstheme="minorHAnsi"/>
          <w:b/>
          <w:sz w:val="24"/>
          <w:szCs w:val="24"/>
        </w:rPr>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w:t>
      </w:r>
      <w:r w:rsidR="006E369A">
        <w:rPr>
          <w:rFonts w:cstheme="minorHAnsi"/>
          <w:sz w:val="24"/>
          <w:szCs w:val="24"/>
        </w:rPr>
        <w:t xml:space="preserve">Cricket is played by human beings. We all have to learn to suffer and endure periods of impotence and vulnerability. Everyone is liable to backslide. And we all need, as I say, to be reminded of the spirit not only of cricket but of sport and of shared human </w:t>
      </w:r>
      <w:r w:rsidR="006834C6">
        <w:rPr>
          <w:rFonts w:cstheme="minorHAnsi"/>
          <w:sz w:val="24"/>
          <w:szCs w:val="24"/>
        </w:rPr>
        <w:t xml:space="preserve">endeavours (Spirit of Cricket, </w:t>
      </w:r>
      <w:r w:rsidR="006E6CF7">
        <w:rPr>
          <w:rFonts w:cstheme="minorHAnsi"/>
          <w:sz w:val="24"/>
          <w:szCs w:val="24"/>
        </w:rPr>
        <w:t>p.</w:t>
      </w:r>
      <w:r w:rsidR="006834C6">
        <w:rPr>
          <w:rFonts w:cstheme="minorHAnsi"/>
          <w:sz w:val="24"/>
          <w:szCs w:val="24"/>
        </w:rPr>
        <w:t>21</w:t>
      </w:r>
      <w:r w:rsidR="006E369A">
        <w:rPr>
          <w:rFonts w:cstheme="minorHAnsi"/>
          <w:sz w:val="24"/>
          <w:szCs w:val="24"/>
        </w:rPr>
        <w:t>) … Positive attitudes, some of them referred to in the Preamble to the Laws – enjoying our team-mates’ successes, being good losers, respecting umpires, captains and the opposition, and so on – do indeed tend to influence and even inform our approach, not only in</w:t>
      </w:r>
      <w:r>
        <w:rPr>
          <w:rFonts w:cstheme="minorHAnsi"/>
          <w:sz w:val="24"/>
          <w:szCs w:val="24"/>
        </w:rPr>
        <w:t xml:space="preserve"> the cricket context but beyond’</w:t>
      </w:r>
      <w:r w:rsidR="00351D6D">
        <w:rPr>
          <w:rFonts w:cstheme="minorHAnsi"/>
          <w:sz w:val="24"/>
          <w:szCs w:val="24"/>
        </w:rPr>
        <w:t xml:space="preserve"> (Spirit of Cricket, </w:t>
      </w:r>
      <w:r w:rsidR="006E6CF7">
        <w:rPr>
          <w:rFonts w:cstheme="minorHAnsi"/>
          <w:sz w:val="24"/>
          <w:szCs w:val="24"/>
        </w:rPr>
        <w:t>p.</w:t>
      </w:r>
      <w:r w:rsidR="00351D6D">
        <w:rPr>
          <w:rFonts w:cstheme="minorHAnsi"/>
          <w:sz w:val="24"/>
          <w:szCs w:val="24"/>
        </w:rPr>
        <w:t xml:space="preserve">35) … There are times when cricket, like life, produces a fine exemplar, someone who nudges, even perhaps inspires, many of us to remember what is foundational to its spirit, to recall deep-seated values that are at times overridden by baser drives such as petulance, tribalism, self-righteousness, arrogance or triumphalism, and jolts or guides us into a better way of being. I’m thinking again of Brendon McCullum, who renewed not only his own basic love of the game, but also influenced others, in his own team and beyond, to re-connect with theirs for </w:t>
      </w:r>
      <w:proofErr w:type="gramStart"/>
      <w:r w:rsidR="00351D6D">
        <w:rPr>
          <w:rFonts w:cstheme="minorHAnsi"/>
          <w:sz w:val="24"/>
          <w:szCs w:val="24"/>
        </w:rPr>
        <w:t>themselves</w:t>
      </w:r>
      <w:proofErr w:type="gramEnd"/>
      <w:r w:rsidR="00351D6D">
        <w:rPr>
          <w:rFonts w:cstheme="minorHAnsi"/>
          <w:sz w:val="24"/>
          <w:szCs w:val="24"/>
        </w:rPr>
        <w:t xml:space="preserve">. It seems pretentious to compare him to the great moral figures of our time – Nelson Mandela or Mahatma Gandhi – but the comparison has its point: in cricket and sport as in life in general we learn from those who, by giving voice and action to our better selves, both confirm and enhance them. Through them, values crystallise anew. Jesus said: “I have come not to destroy the law but to fulfil it” – that is, to give it its fuller meaning and scope’ (Spirit of Cricket, </w:t>
      </w:r>
      <w:r w:rsidR="006E6CF7">
        <w:rPr>
          <w:rFonts w:cstheme="minorHAnsi"/>
          <w:sz w:val="24"/>
          <w:szCs w:val="24"/>
        </w:rPr>
        <w:t>p.</w:t>
      </w:r>
      <w:r w:rsidR="00351D6D">
        <w:rPr>
          <w:rFonts w:cstheme="minorHAnsi"/>
          <w:sz w:val="24"/>
          <w:szCs w:val="24"/>
        </w:rPr>
        <w:t>224-225).</w:t>
      </w:r>
    </w:p>
    <w:p w:rsidR="00B14DB4" w:rsidRDefault="000E13B1" w:rsidP="008F76D4">
      <w:pPr>
        <w:jc w:val="both"/>
        <w:rPr>
          <w:rFonts w:cstheme="minorHAnsi"/>
          <w:sz w:val="24"/>
          <w:szCs w:val="24"/>
        </w:rPr>
      </w:pPr>
      <w:r w:rsidRPr="00CD5818">
        <w:rPr>
          <w:rFonts w:cstheme="minorHAnsi"/>
          <w:b/>
          <w:sz w:val="24"/>
          <w:szCs w:val="24"/>
        </w:rPr>
        <w:t>Jesus</w:t>
      </w:r>
      <w:r w:rsidR="00B14DB4" w:rsidRPr="00CD5818">
        <w:rPr>
          <w:rFonts w:cstheme="minorHAnsi"/>
          <w:b/>
          <w:sz w:val="24"/>
          <w:szCs w:val="24"/>
        </w:rPr>
        <w:t>:</w:t>
      </w:r>
      <w:r>
        <w:rPr>
          <w:rFonts w:cstheme="minorHAnsi"/>
          <w:sz w:val="24"/>
          <w:szCs w:val="24"/>
        </w:rPr>
        <w:t xml:space="preserve"> </w:t>
      </w:r>
      <w:r w:rsidR="00B14DB4">
        <w:rPr>
          <w:rFonts w:cstheme="minorHAnsi"/>
          <w:sz w:val="24"/>
          <w:szCs w:val="24"/>
        </w:rPr>
        <w:t>He had an enquiring, inquisitive mind from a young age when he listened to the religious teachers and asked them questions in t</w:t>
      </w:r>
      <w:r w:rsidR="00266451">
        <w:rPr>
          <w:rFonts w:cstheme="minorHAnsi"/>
          <w:sz w:val="24"/>
          <w:szCs w:val="24"/>
        </w:rPr>
        <w:t xml:space="preserve">he temple (Luke 2:41-52, </w:t>
      </w:r>
      <w:r w:rsidR="00B14DB4">
        <w:rPr>
          <w:rFonts w:cstheme="minorHAnsi"/>
          <w:sz w:val="24"/>
          <w:szCs w:val="24"/>
        </w:rPr>
        <w:t>Bible). Jesus practiced what he preached and had integrity. He taught for</w:t>
      </w:r>
      <w:r w:rsidR="00266451">
        <w:rPr>
          <w:rFonts w:cstheme="minorHAnsi"/>
          <w:sz w:val="24"/>
          <w:szCs w:val="24"/>
        </w:rPr>
        <w:t xml:space="preserve">giveness (Matthew 18:21-22, </w:t>
      </w:r>
      <w:r w:rsidR="00B14DB4">
        <w:rPr>
          <w:rFonts w:cstheme="minorHAnsi"/>
          <w:sz w:val="24"/>
          <w:szCs w:val="24"/>
        </w:rPr>
        <w:t>Bible) and demonstrated it by saying “Father, forgive them, for they do not know what t</w:t>
      </w:r>
      <w:r w:rsidR="00266451">
        <w:rPr>
          <w:rFonts w:cstheme="minorHAnsi"/>
          <w:sz w:val="24"/>
          <w:szCs w:val="24"/>
        </w:rPr>
        <w:t xml:space="preserve">hey are doing” (Luke 23:34, </w:t>
      </w:r>
      <w:r w:rsidR="00B14DB4">
        <w:rPr>
          <w:rFonts w:cstheme="minorHAnsi"/>
          <w:sz w:val="24"/>
          <w:szCs w:val="24"/>
        </w:rPr>
        <w:t xml:space="preserve">Bible) on the cross.  </w:t>
      </w:r>
    </w:p>
    <w:p w:rsidR="000E13B1" w:rsidRPr="006E6CF7" w:rsidRDefault="00FB29D3" w:rsidP="006E6CF7">
      <w:pPr>
        <w:pStyle w:val="ListParagraph"/>
        <w:numPr>
          <w:ilvl w:val="0"/>
          <w:numId w:val="7"/>
        </w:numPr>
        <w:jc w:val="both"/>
        <w:rPr>
          <w:rFonts w:cstheme="minorHAnsi"/>
          <w:b/>
          <w:sz w:val="24"/>
          <w:szCs w:val="24"/>
          <w:u w:val="single"/>
        </w:rPr>
      </w:pPr>
      <w:r w:rsidRPr="006E6CF7">
        <w:rPr>
          <w:rFonts w:cstheme="minorHAnsi"/>
          <w:b/>
          <w:sz w:val="24"/>
          <w:szCs w:val="24"/>
          <w:u w:val="single"/>
        </w:rPr>
        <w:t>HONESTY</w:t>
      </w:r>
      <w:r w:rsidR="000E13B1" w:rsidRPr="006E6CF7">
        <w:rPr>
          <w:rFonts w:cstheme="minorHAnsi"/>
          <w:b/>
          <w:sz w:val="24"/>
          <w:szCs w:val="24"/>
          <w:u w:val="single"/>
        </w:rPr>
        <w:t>: to yourself, colleagues and opponents</w:t>
      </w:r>
    </w:p>
    <w:p w:rsidR="00923BC5" w:rsidRDefault="0004284B" w:rsidP="008F76D4">
      <w:pPr>
        <w:jc w:val="both"/>
        <w:rPr>
          <w:rFonts w:cstheme="minorHAnsi"/>
          <w:sz w:val="24"/>
          <w:szCs w:val="24"/>
        </w:rPr>
      </w:pPr>
      <w:r w:rsidRPr="00CD5818">
        <w:rPr>
          <w:rFonts w:cstheme="minorHAnsi"/>
          <w:b/>
          <w:sz w:val="24"/>
          <w:szCs w:val="24"/>
        </w:rPr>
        <w:t>Michael Holding:</w:t>
      </w:r>
      <w:r>
        <w:rPr>
          <w:rFonts w:cstheme="minorHAnsi"/>
          <w:sz w:val="24"/>
          <w:szCs w:val="24"/>
        </w:rPr>
        <w:t xml:space="preserve"> </w:t>
      </w:r>
      <w:r w:rsidR="001621E0">
        <w:rPr>
          <w:rFonts w:cstheme="minorHAnsi"/>
          <w:sz w:val="24"/>
          <w:szCs w:val="24"/>
        </w:rPr>
        <w:t xml:space="preserve">‘Sorry is the hardest word to say, for sure, but a collective outpouring of ‘we were wrong’ is nigh-on impossible. </w:t>
      </w:r>
      <w:proofErr w:type="gramStart"/>
      <w:r w:rsidR="001621E0">
        <w:rPr>
          <w:rFonts w:cstheme="minorHAnsi"/>
          <w:sz w:val="24"/>
          <w:szCs w:val="24"/>
        </w:rPr>
        <w:t>The human psyche is hardwired to rarely admit fault,</w:t>
      </w:r>
      <w:r>
        <w:rPr>
          <w:rFonts w:cstheme="minorHAnsi"/>
          <w:sz w:val="24"/>
          <w:szCs w:val="24"/>
        </w:rPr>
        <w:t xml:space="preserve"> however big or small the crime</w:t>
      </w:r>
      <w:r w:rsidR="001621E0">
        <w:rPr>
          <w:rFonts w:cstheme="minorHAnsi"/>
          <w:sz w:val="24"/>
          <w:szCs w:val="24"/>
        </w:rPr>
        <w:t>’</w:t>
      </w:r>
      <w:r>
        <w:rPr>
          <w:rFonts w:cstheme="minorHAnsi"/>
          <w:sz w:val="24"/>
          <w:szCs w:val="24"/>
        </w:rPr>
        <w:t xml:space="preserve"> (Why We Kneel, How We Rise, </w:t>
      </w:r>
      <w:r w:rsidR="006E6CF7">
        <w:rPr>
          <w:rFonts w:cstheme="minorHAnsi"/>
          <w:sz w:val="24"/>
          <w:szCs w:val="24"/>
        </w:rPr>
        <w:t>p.</w:t>
      </w:r>
      <w:r>
        <w:rPr>
          <w:rFonts w:cstheme="minorHAnsi"/>
          <w:sz w:val="24"/>
          <w:szCs w:val="24"/>
        </w:rPr>
        <w:t>134).</w:t>
      </w:r>
      <w:proofErr w:type="gramEnd"/>
    </w:p>
    <w:p w:rsidR="00923BC5" w:rsidRDefault="0004284B" w:rsidP="008F76D4">
      <w:pPr>
        <w:jc w:val="both"/>
        <w:rPr>
          <w:rFonts w:cstheme="minorHAnsi"/>
          <w:sz w:val="24"/>
          <w:szCs w:val="24"/>
        </w:rPr>
      </w:pPr>
      <w:r w:rsidRPr="00CD5818">
        <w:rPr>
          <w:rFonts w:cstheme="minorHAnsi"/>
          <w:b/>
          <w:sz w:val="24"/>
          <w:szCs w:val="24"/>
        </w:rPr>
        <w:lastRenderedPageBreak/>
        <w:t xml:space="preserve">Mike </w:t>
      </w:r>
      <w:proofErr w:type="spellStart"/>
      <w:r w:rsidRPr="00CD5818">
        <w:rPr>
          <w:rFonts w:cstheme="minorHAnsi"/>
          <w:b/>
          <w:sz w:val="24"/>
          <w:szCs w:val="24"/>
        </w:rPr>
        <w:t>Brearley</w:t>
      </w:r>
      <w:proofErr w:type="spellEnd"/>
      <w:r w:rsidRPr="00CD5818">
        <w:rPr>
          <w:rFonts w:cstheme="minorHAnsi"/>
          <w:b/>
          <w:sz w:val="24"/>
          <w:szCs w:val="24"/>
        </w:rPr>
        <w:t>:</w:t>
      </w:r>
      <w:r>
        <w:rPr>
          <w:rFonts w:cstheme="minorHAnsi"/>
          <w:sz w:val="24"/>
          <w:szCs w:val="24"/>
        </w:rPr>
        <w:t xml:space="preserve"> ‘</w:t>
      </w:r>
      <w:r w:rsidR="006E369A">
        <w:rPr>
          <w:rFonts w:cstheme="minorHAnsi"/>
          <w:sz w:val="24"/>
          <w:szCs w:val="24"/>
        </w:rPr>
        <w:t xml:space="preserve">Actions that are felt to go against the spirit of cricket are not always illegal; many are, but others, though technically within the Laws, are objected to on grounds of ethics, of bad moral taste. </w:t>
      </w:r>
      <w:proofErr w:type="spellStart"/>
      <w:r w:rsidR="006E369A">
        <w:rPr>
          <w:rFonts w:cstheme="minorHAnsi"/>
          <w:sz w:val="24"/>
          <w:szCs w:val="24"/>
        </w:rPr>
        <w:t>Mankading</w:t>
      </w:r>
      <w:proofErr w:type="spellEnd"/>
      <w:r w:rsidR="006E369A">
        <w:rPr>
          <w:rFonts w:cstheme="minorHAnsi"/>
          <w:sz w:val="24"/>
          <w:szCs w:val="24"/>
        </w:rPr>
        <w:t xml:space="preserve"> is a case in point; cricket players and public across the board have agreed that it is unsporting (Spirit of Cricket, </w:t>
      </w:r>
      <w:r w:rsidR="006E6CF7">
        <w:rPr>
          <w:rFonts w:cstheme="minorHAnsi"/>
          <w:sz w:val="24"/>
          <w:szCs w:val="24"/>
        </w:rPr>
        <w:t>p.</w:t>
      </w:r>
      <w:r w:rsidR="006E369A">
        <w:rPr>
          <w:rFonts w:cstheme="minorHAnsi"/>
          <w:sz w:val="24"/>
          <w:szCs w:val="24"/>
        </w:rPr>
        <w:t>8) … The motto of winning at any cost needs to be resisted and modified. It is not the only proper aim. We rightly play to win but we d</w:t>
      </w:r>
      <w:r>
        <w:rPr>
          <w:rFonts w:cstheme="minorHAnsi"/>
          <w:sz w:val="24"/>
          <w:szCs w:val="24"/>
        </w:rPr>
        <w:t>on’t play in order to win’</w:t>
      </w:r>
      <w:r w:rsidR="006E369A">
        <w:rPr>
          <w:rFonts w:cstheme="minorHAnsi"/>
          <w:sz w:val="24"/>
          <w:szCs w:val="24"/>
        </w:rPr>
        <w:t xml:space="preserve"> (Spirit of Cricket, </w:t>
      </w:r>
      <w:r w:rsidR="006E6CF7">
        <w:rPr>
          <w:rFonts w:cstheme="minorHAnsi"/>
          <w:sz w:val="24"/>
          <w:szCs w:val="24"/>
        </w:rPr>
        <w:t>p.</w:t>
      </w:r>
      <w:r w:rsidR="006E369A">
        <w:rPr>
          <w:rFonts w:cstheme="minorHAnsi"/>
          <w:sz w:val="24"/>
          <w:szCs w:val="24"/>
        </w:rPr>
        <w:t>9)</w:t>
      </w:r>
      <w:r w:rsidR="005D5917">
        <w:rPr>
          <w:rFonts w:cstheme="minorHAnsi"/>
          <w:sz w:val="24"/>
          <w:szCs w:val="24"/>
        </w:rPr>
        <w:t xml:space="preserve"> … </w:t>
      </w:r>
      <w:r w:rsidR="00351D6D">
        <w:rPr>
          <w:rFonts w:cstheme="minorHAnsi"/>
          <w:sz w:val="24"/>
          <w:szCs w:val="24"/>
        </w:rPr>
        <w:t xml:space="preserve">Ex-wicketkeeper Keith Andrew (a master of his craft, who went about his business with quiet assurance) was passionate about upholding the spirit of cricket. “Cricket is a game,” he said. “You play to win. But that’s not why you play cricket” (Spirit of Cricket, </w:t>
      </w:r>
      <w:r w:rsidR="006E6CF7">
        <w:rPr>
          <w:rFonts w:cstheme="minorHAnsi"/>
          <w:sz w:val="24"/>
          <w:szCs w:val="24"/>
        </w:rPr>
        <w:t>p.</w:t>
      </w:r>
      <w:r w:rsidR="00351D6D">
        <w:rPr>
          <w:rFonts w:cstheme="minorHAnsi"/>
          <w:sz w:val="24"/>
          <w:szCs w:val="24"/>
        </w:rPr>
        <w:t xml:space="preserve">214) … The spirit of cricket empowers the game from grass roots up (Spirit of Cricket, </w:t>
      </w:r>
      <w:r w:rsidR="006E6CF7">
        <w:rPr>
          <w:rFonts w:cstheme="minorHAnsi"/>
          <w:sz w:val="24"/>
          <w:szCs w:val="24"/>
        </w:rPr>
        <w:t>p.</w:t>
      </w:r>
      <w:r w:rsidR="00351D6D">
        <w:rPr>
          <w:rFonts w:cstheme="minorHAnsi"/>
          <w:sz w:val="24"/>
          <w:szCs w:val="24"/>
        </w:rPr>
        <w:t xml:space="preserve">223) … </w:t>
      </w:r>
      <w:r w:rsidR="005D5917">
        <w:rPr>
          <w:rFonts w:cstheme="minorHAnsi"/>
          <w:sz w:val="24"/>
          <w:szCs w:val="24"/>
        </w:rPr>
        <w:t xml:space="preserve">One disadvantage of ‘walking’ is that there are some who choose their moment to walk or to stay. They are not consistent. They may walk less readily on 0 or 99, than on, say, 38 or 105. In cultures with a tradition of ‘walking’, fielding sides will feel aggrieved if they are convinced that the batsman hit the ball but didn’t walk. Accusations of dishonesty arise; teams retaliate, there is a tendency for the whole atmosphere of a game to deteriorate. Everyone becomes childish, claiming in effect that ‘it wasn’t me who retaliated first.’ </w:t>
      </w:r>
      <w:r w:rsidR="00B67E7E">
        <w:rPr>
          <w:rFonts w:cstheme="minorHAnsi"/>
          <w:sz w:val="24"/>
          <w:szCs w:val="24"/>
        </w:rPr>
        <w:t xml:space="preserve">I confess that I did not always walk, even in county cricket. I still blush to remember these occasions. I remember a match at Dover, when I got a thin edge, which was caught by Alan Knott. I didn’t walk. Umpire Alan Whitehead – a man I respect for his honesty and for treating all </w:t>
      </w:r>
      <w:proofErr w:type="gramStart"/>
      <w:r w:rsidR="00B67E7E">
        <w:rPr>
          <w:rFonts w:cstheme="minorHAnsi"/>
          <w:sz w:val="24"/>
          <w:szCs w:val="24"/>
        </w:rPr>
        <w:t>alike</w:t>
      </w:r>
      <w:proofErr w:type="gramEnd"/>
      <w:r w:rsidR="00B67E7E">
        <w:rPr>
          <w:rFonts w:cstheme="minorHAnsi"/>
          <w:sz w:val="24"/>
          <w:szCs w:val="24"/>
        </w:rPr>
        <w:t xml:space="preserve"> whatever their prestige or rank in the game – gave me out. I even looked him in the eye as I walked out, in a way that might have been interpreted as meaning that he had made a mistake. Thirty-five or so years later I met him at a talk I gave in Wells, Somerset, and apologised for this. As it turned out, he could not remember. But the shame I felt afterwards, even decades later, is a measure of the power of this culture, and of the discomfort we feel at our dishonourable behavi</w:t>
      </w:r>
      <w:r w:rsidR="002D3811">
        <w:rPr>
          <w:rFonts w:cstheme="minorHAnsi"/>
          <w:sz w:val="24"/>
          <w:szCs w:val="24"/>
        </w:rPr>
        <w:t xml:space="preserve">our’ (Spirit of Cricket, </w:t>
      </w:r>
      <w:r w:rsidR="006E6CF7">
        <w:rPr>
          <w:rFonts w:cstheme="minorHAnsi"/>
          <w:sz w:val="24"/>
          <w:szCs w:val="24"/>
        </w:rPr>
        <w:t>p.</w:t>
      </w:r>
      <w:r w:rsidR="002D3811">
        <w:rPr>
          <w:rFonts w:cstheme="minorHAnsi"/>
          <w:sz w:val="24"/>
          <w:szCs w:val="24"/>
        </w:rPr>
        <w:t>73-74) … in the 2017 version of the Laws with regard to ‘</w:t>
      </w:r>
      <w:proofErr w:type="spellStart"/>
      <w:r w:rsidR="002D3811">
        <w:rPr>
          <w:rFonts w:cstheme="minorHAnsi"/>
          <w:sz w:val="24"/>
          <w:szCs w:val="24"/>
        </w:rPr>
        <w:t>Mankading</w:t>
      </w:r>
      <w:proofErr w:type="spellEnd"/>
      <w:r w:rsidR="002D3811">
        <w:rPr>
          <w:rFonts w:cstheme="minorHAnsi"/>
          <w:sz w:val="24"/>
          <w:szCs w:val="24"/>
        </w:rPr>
        <w:t xml:space="preserve">’ – the act of running out the non-striker for backing up too soon was for many years deemed to be unsporting, though it was not against any cricket law. If the bowler took this action, umpires tended to ask the captain of the fielding side if he wished to withdraw the appeal. The umpire was in effect saying: the purpose of the law was not to get a wicket by this kind of trickery; are you sure you wish to be responsible for such an act? Or would you prefer to withdraw the appeal? Now the emphasis has changed, taking account of other purposes, in particular that the non-striking batsman is acting illegally if he leaves his ground too soon. The new wording put the responsibility fair and square on the batsman. This reflected the fact that sympathies had shifted towards the bowler. The wording of the Law also, however, tries to preclude deliberate entrapment, stating that the crucial period of liability extends only ‘until the instant when the bowler </w:t>
      </w:r>
      <w:r w:rsidR="002D3811" w:rsidRPr="002D3811">
        <w:rPr>
          <w:rFonts w:cstheme="minorHAnsi"/>
          <w:i/>
          <w:sz w:val="24"/>
          <w:szCs w:val="24"/>
        </w:rPr>
        <w:t>would normally have been expected to release the ball</w:t>
      </w:r>
      <w:r w:rsidR="002D3811">
        <w:rPr>
          <w:rFonts w:cstheme="minorHAnsi"/>
          <w:sz w:val="24"/>
          <w:szCs w:val="24"/>
        </w:rPr>
        <w:t xml:space="preserve">’, not until he actually does release it. Thus it requires umpires not to allow bowlers to entrap the batsman by deliberate delay in removing the bails’ (Spirit of Cricket, </w:t>
      </w:r>
      <w:r w:rsidR="006E6CF7">
        <w:rPr>
          <w:rFonts w:cstheme="minorHAnsi"/>
          <w:sz w:val="24"/>
          <w:szCs w:val="24"/>
        </w:rPr>
        <w:t>p.</w:t>
      </w:r>
      <w:r w:rsidR="002D3811">
        <w:rPr>
          <w:rFonts w:cstheme="minorHAnsi"/>
          <w:sz w:val="24"/>
          <w:szCs w:val="24"/>
        </w:rPr>
        <w:t>139).</w:t>
      </w:r>
    </w:p>
    <w:p w:rsidR="00B5196C" w:rsidRDefault="00B331B6" w:rsidP="008F76D4">
      <w:pPr>
        <w:jc w:val="both"/>
        <w:rPr>
          <w:rFonts w:cstheme="minorHAnsi"/>
          <w:sz w:val="24"/>
          <w:szCs w:val="24"/>
        </w:rPr>
      </w:pPr>
      <w:r w:rsidRPr="00CD5818">
        <w:rPr>
          <w:rFonts w:cstheme="minorHAnsi"/>
          <w:b/>
          <w:sz w:val="24"/>
          <w:szCs w:val="24"/>
        </w:rPr>
        <w:t>Jesus:</w:t>
      </w:r>
      <w:r>
        <w:rPr>
          <w:rFonts w:cstheme="minorHAnsi"/>
          <w:sz w:val="24"/>
          <w:szCs w:val="24"/>
        </w:rPr>
        <w:t xml:space="preserve"> Numerous times he began a statement or promise with the words “I tell you the truth.” For example, “I tell you the truth … no one can see the kingdom of Go</w:t>
      </w:r>
      <w:r w:rsidR="00266451">
        <w:rPr>
          <w:rFonts w:cstheme="minorHAnsi"/>
          <w:sz w:val="24"/>
          <w:szCs w:val="24"/>
        </w:rPr>
        <w:t xml:space="preserve">d unless he is born again (John 3:5, </w:t>
      </w:r>
      <w:r>
        <w:rPr>
          <w:rFonts w:cstheme="minorHAnsi"/>
          <w:sz w:val="24"/>
          <w:szCs w:val="24"/>
        </w:rPr>
        <w:t>Bible) … the Son of Man can do nothing by himself; he can do only what he sees his Father doing, because whatever th</w:t>
      </w:r>
      <w:r w:rsidR="00266451">
        <w:rPr>
          <w:rFonts w:cstheme="minorHAnsi"/>
          <w:sz w:val="24"/>
          <w:szCs w:val="24"/>
        </w:rPr>
        <w:t>e Father does the Son also does</w:t>
      </w:r>
      <w:r>
        <w:rPr>
          <w:rFonts w:cstheme="minorHAnsi"/>
          <w:sz w:val="24"/>
          <w:szCs w:val="24"/>
        </w:rPr>
        <w:t xml:space="preserve"> (John 5:19</w:t>
      </w:r>
      <w:r w:rsidR="00266451">
        <w:rPr>
          <w:rFonts w:cstheme="minorHAnsi"/>
          <w:sz w:val="24"/>
          <w:szCs w:val="24"/>
        </w:rPr>
        <w:t xml:space="preserve">, </w:t>
      </w:r>
      <w:r w:rsidR="00475FC6">
        <w:rPr>
          <w:rFonts w:cstheme="minorHAnsi"/>
          <w:sz w:val="24"/>
          <w:szCs w:val="24"/>
        </w:rPr>
        <w:t>Bible</w:t>
      </w:r>
      <w:r>
        <w:rPr>
          <w:rFonts w:cstheme="minorHAnsi"/>
          <w:sz w:val="24"/>
          <w:szCs w:val="24"/>
        </w:rPr>
        <w:t xml:space="preserve">) … whoever hears my word and believes him who sent me has eternal life and </w:t>
      </w:r>
      <w:r>
        <w:rPr>
          <w:rFonts w:cstheme="minorHAnsi"/>
          <w:sz w:val="24"/>
          <w:szCs w:val="24"/>
        </w:rPr>
        <w:lastRenderedPageBreak/>
        <w:t>will not be condemned; he has crossed over from death to life (John 5:24</w:t>
      </w:r>
      <w:r w:rsidR="00266451">
        <w:rPr>
          <w:rFonts w:cstheme="minorHAnsi"/>
          <w:sz w:val="24"/>
          <w:szCs w:val="24"/>
        </w:rPr>
        <w:t xml:space="preserve">, </w:t>
      </w:r>
      <w:r w:rsidR="00475FC6">
        <w:rPr>
          <w:rFonts w:cstheme="minorHAnsi"/>
          <w:sz w:val="24"/>
          <w:szCs w:val="24"/>
        </w:rPr>
        <w:t>Bible</w:t>
      </w:r>
      <w:r>
        <w:rPr>
          <w:rFonts w:cstheme="minorHAnsi"/>
          <w:sz w:val="24"/>
          <w:szCs w:val="24"/>
        </w:rPr>
        <w:t xml:space="preserve">) … </w:t>
      </w:r>
      <w:r w:rsidR="00475FC6">
        <w:rPr>
          <w:rFonts w:cstheme="minorHAnsi"/>
          <w:sz w:val="24"/>
          <w:szCs w:val="24"/>
        </w:rPr>
        <w:t>he who believes has e</w:t>
      </w:r>
      <w:r w:rsidR="00266451">
        <w:rPr>
          <w:rFonts w:cstheme="minorHAnsi"/>
          <w:sz w:val="24"/>
          <w:szCs w:val="24"/>
        </w:rPr>
        <w:t xml:space="preserve">verlasting life (John 6:47, </w:t>
      </w:r>
      <w:r w:rsidR="00475FC6">
        <w:rPr>
          <w:rFonts w:cstheme="minorHAnsi"/>
          <w:sz w:val="24"/>
          <w:szCs w:val="24"/>
        </w:rPr>
        <w:t>Bible) … unless you eat the flesh of the Son of Man and drink his blood, you have no</w:t>
      </w:r>
      <w:r w:rsidR="00266451">
        <w:rPr>
          <w:rFonts w:cstheme="minorHAnsi"/>
          <w:sz w:val="24"/>
          <w:szCs w:val="24"/>
        </w:rPr>
        <w:t xml:space="preserve"> life in you (John 6:53, </w:t>
      </w:r>
      <w:r w:rsidR="00475FC6">
        <w:rPr>
          <w:rFonts w:cstheme="minorHAnsi"/>
          <w:sz w:val="24"/>
          <w:szCs w:val="24"/>
        </w:rPr>
        <w:t xml:space="preserve">Bible) … everyone who sins is a slave </w:t>
      </w:r>
      <w:r w:rsidR="00266451">
        <w:rPr>
          <w:rFonts w:cstheme="minorHAnsi"/>
          <w:sz w:val="24"/>
          <w:szCs w:val="24"/>
        </w:rPr>
        <w:t xml:space="preserve">to sin (John 8:34, </w:t>
      </w:r>
      <w:r w:rsidR="00475FC6">
        <w:rPr>
          <w:rFonts w:cstheme="minorHAnsi"/>
          <w:sz w:val="24"/>
          <w:szCs w:val="24"/>
        </w:rPr>
        <w:t xml:space="preserve">Bible) … if anyone keeps my word, he will </w:t>
      </w:r>
      <w:r w:rsidR="00266451">
        <w:rPr>
          <w:rFonts w:cstheme="minorHAnsi"/>
          <w:sz w:val="24"/>
          <w:szCs w:val="24"/>
        </w:rPr>
        <w:t xml:space="preserve">never see death (John 8:51, </w:t>
      </w:r>
      <w:r w:rsidR="00475FC6">
        <w:rPr>
          <w:rFonts w:cstheme="minorHAnsi"/>
          <w:sz w:val="24"/>
          <w:szCs w:val="24"/>
        </w:rPr>
        <w:t>Bible) … before Abraham was born, I am!” (John 8:58).</w:t>
      </w:r>
    </w:p>
    <w:p w:rsidR="003D606C" w:rsidRDefault="003D606C" w:rsidP="008F76D4">
      <w:pPr>
        <w:jc w:val="both"/>
        <w:rPr>
          <w:rFonts w:cstheme="minorHAnsi"/>
          <w:sz w:val="24"/>
          <w:szCs w:val="24"/>
        </w:rPr>
      </w:pPr>
    </w:p>
    <w:sectPr w:rsidR="003D606C" w:rsidSect="00D160D7">
      <w:footerReference w:type="default" r:id="rId9"/>
      <w:pgSz w:w="11906" w:h="16838"/>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C4F" w:rsidRDefault="006E2C4F" w:rsidP="004D555B">
      <w:pPr>
        <w:spacing w:after="0" w:line="240" w:lineRule="auto"/>
      </w:pPr>
      <w:r>
        <w:separator/>
      </w:r>
    </w:p>
  </w:endnote>
  <w:endnote w:type="continuationSeparator" w:id="0">
    <w:p w:rsidR="006E2C4F" w:rsidRDefault="006E2C4F" w:rsidP="004D55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207237"/>
      <w:docPartObj>
        <w:docPartGallery w:val="Page Numbers (Bottom of Page)"/>
        <w:docPartUnique/>
      </w:docPartObj>
    </w:sdtPr>
    <w:sdtEndPr>
      <w:rPr>
        <w:noProof/>
      </w:rPr>
    </w:sdtEndPr>
    <w:sdtContent>
      <w:p w:rsidR="00294BFA" w:rsidRDefault="00294BFA">
        <w:pPr>
          <w:pStyle w:val="Footer"/>
          <w:jc w:val="center"/>
        </w:pPr>
        <w:r>
          <w:fldChar w:fldCharType="begin"/>
        </w:r>
        <w:r>
          <w:instrText xml:space="preserve"> PAGE   \* MERGEFORMAT </w:instrText>
        </w:r>
        <w:r>
          <w:fldChar w:fldCharType="separate"/>
        </w:r>
        <w:r w:rsidR="009076FA">
          <w:rPr>
            <w:noProof/>
          </w:rPr>
          <w:t>1</w:t>
        </w:r>
        <w:r>
          <w:rPr>
            <w:noProof/>
          </w:rPr>
          <w:fldChar w:fldCharType="end"/>
        </w:r>
      </w:p>
    </w:sdtContent>
  </w:sdt>
  <w:p w:rsidR="00294BFA" w:rsidRDefault="00294B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C4F" w:rsidRDefault="006E2C4F" w:rsidP="004D555B">
      <w:pPr>
        <w:spacing w:after="0" w:line="240" w:lineRule="auto"/>
      </w:pPr>
      <w:r>
        <w:separator/>
      </w:r>
    </w:p>
  </w:footnote>
  <w:footnote w:type="continuationSeparator" w:id="0">
    <w:p w:rsidR="006E2C4F" w:rsidRDefault="006E2C4F" w:rsidP="004D55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54C62"/>
    <w:multiLevelType w:val="hybridMultilevel"/>
    <w:tmpl w:val="4CDCFC5A"/>
    <w:lvl w:ilvl="0" w:tplc="BE287E6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EC80863"/>
    <w:multiLevelType w:val="multilevel"/>
    <w:tmpl w:val="DEFE50F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7C510A"/>
    <w:multiLevelType w:val="multilevel"/>
    <w:tmpl w:val="C71AACC2"/>
    <w:lvl w:ilvl="0">
      <w:start w:val="1"/>
      <w:numFmt w:val="bullet"/>
      <w:lvlText w:val=""/>
      <w:lvlJc w:val="left"/>
      <w:pPr>
        <w:tabs>
          <w:tab w:val="num" w:pos="720"/>
        </w:tabs>
        <w:ind w:left="720" w:hanging="360"/>
      </w:pPr>
      <w:rPr>
        <w:rFonts w:ascii="Symbol" w:hAnsi="Symbol" w:hint="default"/>
        <w:sz w:val="20"/>
      </w:rPr>
    </w:lvl>
    <w:lvl w:ilvl="1">
      <w:start w:val="19"/>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85730A"/>
    <w:multiLevelType w:val="hybridMultilevel"/>
    <w:tmpl w:val="038EBE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56BF2972"/>
    <w:multiLevelType w:val="multilevel"/>
    <w:tmpl w:val="748ED1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6784F9A"/>
    <w:multiLevelType w:val="multilevel"/>
    <w:tmpl w:val="14DE03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C4357E5"/>
    <w:multiLevelType w:val="hybridMultilevel"/>
    <w:tmpl w:val="6886799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1"/>
  </w:num>
  <w:num w:numId="3">
    <w:abstractNumId w:val="5"/>
  </w:num>
  <w:num w:numId="4">
    <w:abstractNumId w:val="4"/>
  </w:num>
  <w:num w:numId="5">
    <w:abstractNumId w:val="2"/>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EBC"/>
    <w:rsid w:val="00003E81"/>
    <w:rsid w:val="000057B3"/>
    <w:rsid w:val="00006464"/>
    <w:rsid w:val="000108E9"/>
    <w:rsid w:val="000132CE"/>
    <w:rsid w:val="00014C46"/>
    <w:rsid w:val="00024DF3"/>
    <w:rsid w:val="0003094E"/>
    <w:rsid w:val="00032108"/>
    <w:rsid w:val="0003270B"/>
    <w:rsid w:val="00034429"/>
    <w:rsid w:val="00042470"/>
    <w:rsid w:val="0004284B"/>
    <w:rsid w:val="000620B8"/>
    <w:rsid w:val="0006605D"/>
    <w:rsid w:val="00070DE0"/>
    <w:rsid w:val="00072609"/>
    <w:rsid w:val="00075521"/>
    <w:rsid w:val="00077D63"/>
    <w:rsid w:val="0008278E"/>
    <w:rsid w:val="000B1A74"/>
    <w:rsid w:val="000B3E9A"/>
    <w:rsid w:val="000C244D"/>
    <w:rsid w:val="000E13B1"/>
    <w:rsid w:val="000E52C9"/>
    <w:rsid w:val="000F4AC3"/>
    <w:rsid w:val="000F5A9E"/>
    <w:rsid w:val="000F62C2"/>
    <w:rsid w:val="000F7078"/>
    <w:rsid w:val="000F7723"/>
    <w:rsid w:val="001101B8"/>
    <w:rsid w:val="00110BCA"/>
    <w:rsid w:val="00113D27"/>
    <w:rsid w:val="001325D6"/>
    <w:rsid w:val="00155DBF"/>
    <w:rsid w:val="00157F65"/>
    <w:rsid w:val="001621E0"/>
    <w:rsid w:val="001A2134"/>
    <w:rsid w:val="001C58F4"/>
    <w:rsid w:val="001C75FA"/>
    <w:rsid w:val="001D5B93"/>
    <w:rsid w:val="001E4311"/>
    <w:rsid w:val="001E4E24"/>
    <w:rsid w:val="001E6D45"/>
    <w:rsid w:val="001F7DC1"/>
    <w:rsid w:val="00203B0F"/>
    <w:rsid w:val="00210363"/>
    <w:rsid w:val="00221EA7"/>
    <w:rsid w:val="002427AF"/>
    <w:rsid w:val="00244FC6"/>
    <w:rsid w:val="0025238A"/>
    <w:rsid w:val="00266451"/>
    <w:rsid w:val="00273837"/>
    <w:rsid w:val="002757F4"/>
    <w:rsid w:val="002862AD"/>
    <w:rsid w:val="00294BFA"/>
    <w:rsid w:val="002A03F5"/>
    <w:rsid w:val="002A0F8A"/>
    <w:rsid w:val="002A72ED"/>
    <w:rsid w:val="002B3B8A"/>
    <w:rsid w:val="002B534E"/>
    <w:rsid w:val="002C1CB3"/>
    <w:rsid w:val="002C1FBF"/>
    <w:rsid w:val="002C721A"/>
    <w:rsid w:val="002D3811"/>
    <w:rsid w:val="002D44CE"/>
    <w:rsid w:val="00304681"/>
    <w:rsid w:val="00306359"/>
    <w:rsid w:val="0031061F"/>
    <w:rsid w:val="00311C74"/>
    <w:rsid w:val="00332E04"/>
    <w:rsid w:val="00333AA5"/>
    <w:rsid w:val="00341589"/>
    <w:rsid w:val="00351D6D"/>
    <w:rsid w:val="003530F3"/>
    <w:rsid w:val="00364E77"/>
    <w:rsid w:val="003674F8"/>
    <w:rsid w:val="00376579"/>
    <w:rsid w:val="00377C5A"/>
    <w:rsid w:val="00395E6E"/>
    <w:rsid w:val="003A58EA"/>
    <w:rsid w:val="003A6DAD"/>
    <w:rsid w:val="003B2EB3"/>
    <w:rsid w:val="003C6980"/>
    <w:rsid w:val="003D606C"/>
    <w:rsid w:val="003D73E0"/>
    <w:rsid w:val="003E2AFF"/>
    <w:rsid w:val="003F3129"/>
    <w:rsid w:val="004048CA"/>
    <w:rsid w:val="00411F09"/>
    <w:rsid w:val="00432855"/>
    <w:rsid w:val="0044226A"/>
    <w:rsid w:val="00443857"/>
    <w:rsid w:val="00450C56"/>
    <w:rsid w:val="00462674"/>
    <w:rsid w:val="00475FC6"/>
    <w:rsid w:val="004851DE"/>
    <w:rsid w:val="00491EF8"/>
    <w:rsid w:val="004972D0"/>
    <w:rsid w:val="004A26F9"/>
    <w:rsid w:val="004B3D71"/>
    <w:rsid w:val="004B6BA6"/>
    <w:rsid w:val="004D555B"/>
    <w:rsid w:val="004D755A"/>
    <w:rsid w:val="004E4891"/>
    <w:rsid w:val="004E4D0D"/>
    <w:rsid w:val="004F1FF8"/>
    <w:rsid w:val="004F362B"/>
    <w:rsid w:val="005007D7"/>
    <w:rsid w:val="005015C4"/>
    <w:rsid w:val="0051792B"/>
    <w:rsid w:val="00524887"/>
    <w:rsid w:val="00524964"/>
    <w:rsid w:val="00533B9B"/>
    <w:rsid w:val="00534DA2"/>
    <w:rsid w:val="00543F7E"/>
    <w:rsid w:val="00544C73"/>
    <w:rsid w:val="00547335"/>
    <w:rsid w:val="00552570"/>
    <w:rsid w:val="00561653"/>
    <w:rsid w:val="00567E18"/>
    <w:rsid w:val="00582103"/>
    <w:rsid w:val="0058378C"/>
    <w:rsid w:val="00584A1F"/>
    <w:rsid w:val="0058512E"/>
    <w:rsid w:val="0059506D"/>
    <w:rsid w:val="005B6F81"/>
    <w:rsid w:val="005D43F8"/>
    <w:rsid w:val="005D46CA"/>
    <w:rsid w:val="005D5917"/>
    <w:rsid w:val="005E0889"/>
    <w:rsid w:val="005F27BA"/>
    <w:rsid w:val="005F2C05"/>
    <w:rsid w:val="00601E2B"/>
    <w:rsid w:val="0062427E"/>
    <w:rsid w:val="00633E00"/>
    <w:rsid w:val="00634322"/>
    <w:rsid w:val="00652BC4"/>
    <w:rsid w:val="00654446"/>
    <w:rsid w:val="0065729B"/>
    <w:rsid w:val="0066310E"/>
    <w:rsid w:val="00664092"/>
    <w:rsid w:val="0067484E"/>
    <w:rsid w:val="006834C6"/>
    <w:rsid w:val="00684165"/>
    <w:rsid w:val="00687305"/>
    <w:rsid w:val="006A1B78"/>
    <w:rsid w:val="006A23BE"/>
    <w:rsid w:val="006A5B88"/>
    <w:rsid w:val="006B3FB2"/>
    <w:rsid w:val="006C097F"/>
    <w:rsid w:val="006C1903"/>
    <w:rsid w:val="006D7A51"/>
    <w:rsid w:val="006E0729"/>
    <w:rsid w:val="006E2C4F"/>
    <w:rsid w:val="006E369A"/>
    <w:rsid w:val="006E65C4"/>
    <w:rsid w:val="006E6CF7"/>
    <w:rsid w:val="00704429"/>
    <w:rsid w:val="0070643A"/>
    <w:rsid w:val="007141BA"/>
    <w:rsid w:val="00716393"/>
    <w:rsid w:val="00720F9D"/>
    <w:rsid w:val="00735D56"/>
    <w:rsid w:val="00736345"/>
    <w:rsid w:val="00760AEF"/>
    <w:rsid w:val="007717A5"/>
    <w:rsid w:val="00777682"/>
    <w:rsid w:val="007834CD"/>
    <w:rsid w:val="00783CCA"/>
    <w:rsid w:val="0078702F"/>
    <w:rsid w:val="007A42A1"/>
    <w:rsid w:val="007B10C6"/>
    <w:rsid w:val="007B13E8"/>
    <w:rsid w:val="007E33EE"/>
    <w:rsid w:val="007E4354"/>
    <w:rsid w:val="007E68D9"/>
    <w:rsid w:val="007E6EBC"/>
    <w:rsid w:val="007F2790"/>
    <w:rsid w:val="007F5273"/>
    <w:rsid w:val="00802C2A"/>
    <w:rsid w:val="00821519"/>
    <w:rsid w:val="00823127"/>
    <w:rsid w:val="00824819"/>
    <w:rsid w:val="00842E6B"/>
    <w:rsid w:val="00843673"/>
    <w:rsid w:val="00845064"/>
    <w:rsid w:val="008455D4"/>
    <w:rsid w:val="00846AAC"/>
    <w:rsid w:val="008660B7"/>
    <w:rsid w:val="00870F87"/>
    <w:rsid w:val="00877B97"/>
    <w:rsid w:val="008804A5"/>
    <w:rsid w:val="008818F2"/>
    <w:rsid w:val="00892FE2"/>
    <w:rsid w:val="0089322A"/>
    <w:rsid w:val="008937B9"/>
    <w:rsid w:val="00894CD3"/>
    <w:rsid w:val="0089739B"/>
    <w:rsid w:val="008A2FEE"/>
    <w:rsid w:val="008B0BCA"/>
    <w:rsid w:val="008C45DA"/>
    <w:rsid w:val="008C6926"/>
    <w:rsid w:val="008C7723"/>
    <w:rsid w:val="008E662C"/>
    <w:rsid w:val="008F5626"/>
    <w:rsid w:val="008F76D4"/>
    <w:rsid w:val="00900C51"/>
    <w:rsid w:val="00903E77"/>
    <w:rsid w:val="0090749C"/>
    <w:rsid w:val="009076FA"/>
    <w:rsid w:val="00923BC5"/>
    <w:rsid w:val="00930467"/>
    <w:rsid w:val="00934359"/>
    <w:rsid w:val="00944B08"/>
    <w:rsid w:val="00951B26"/>
    <w:rsid w:val="0096163B"/>
    <w:rsid w:val="00962BB5"/>
    <w:rsid w:val="0097000F"/>
    <w:rsid w:val="00982E9B"/>
    <w:rsid w:val="009925E1"/>
    <w:rsid w:val="009B28F8"/>
    <w:rsid w:val="009C2FCD"/>
    <w:rsid w:val="009C6B6C"/>
    <w:rsid w:val="009E0D41"/>
    <w:rsid w:val="009E0EE3"/>
    <w:rsid w:val="009F1F43"/>
    <w:rsid w:val="00A0090E"/>
    <w:rsid w:val="00A01313"/>
    <w:rsid w:val="00A15EBB"/>
    <w:rsid w:val="00A2114F"/>
    <w:rsid w:val="00A25090"/>
    <w:rsid w:val="00A26E26"/>
    <w:rsid w:val="00A34886"/>
    <w:rsid w:val="00A372DF"/>
    <w:rsid w:val="00A37DA5"/>
    <w:rsid w:val="00A459F9"/>
    <w:rsid w:val="00A50C87"/>
    <w:rsid w:val="00A5298F"/>
    <w:rsid w:val="00A5742B"/>
    <w:rsid w:val="00A64A41"/>
    <w:rsid w:val="00A745CD"/>
    <w:rsid w:val="00A776EB"/>
    <w:rsid w:val="00A91552"/>
    <w:rsid w:val="00A917F6"/>
    <w:rsid w:val="00AB020E"/>
    <w:rsid w:val="00AC5B4C"/>
    <w:rsid w:val="00AD78E5"/>
    <w:rsid w:val="00AE02D8"/>
    <w:rsid w:val="00AF23FB"/>
    <w:rsid w:val="00AF5C79"/>
    <w:rsid w:val="00B05FA5"/>
    <w:rsid w:val="00B14DB4"/>
    <w:rsid w:val="00B21582"/>
    <w:rsid w:val="00B27DB1"/>
    <w:rsid w:val="00B3261C"/>
    <w:rsid w:val="00B331B6"/>
    <w:rsid w:val="00B34EE3"/>
    <w:rsid w:val="00B365F5"/>
    <w:rsid w:val="00B5196C"/>
    <w:rsid w:val="00B53BEE"/>
    <w:rsid w:val="00B627B6"/>
    <w:rsid w:val="00B67E7E"/>
    <w:rsid w:val="00B71959"/>
    <w:rsid w:val="00B73CF3"/>
    <w:rsid w:val="00B849B5"/>
    <w:rsid w:val="00B94640"/>
    <w:rsid w:val="00B95175"/>
    <w:rsid w:val="00B96E97"/>
    <w:rsid w:val="00BA3162"/>
    <w:rsid w:val="00BA59B4"/>
    <w:rsid w:val="00BC4697"/>
    <w:rsid w:val="00BC78E3"/>
    <w:rsid w:val="00C14CE2"/>
    <w:rsid w:val="00C15DF1"/>
    <w:rsid w:val="00C21B3C"/>
    <w:rsid w:val="00C36206"/>
    <w:rsid w:val="00C42A2B"/>
    <w:rsid w:val="00C44C74"/>
    <w:rsid w:val="00C45894"/>
    <w:rsid w:val="00C55BA7"/>
    <w:rsid w:val="00C62F0D"/>
    <w:rsid w:val="00C716FA"/>
    <w:rsid w:val="00C867DB"/>
    <w:rsid w:val="00C90360"/>
    <w:rsid w:val="00C94DEE"/>
    <w:rsid w:val="00C97E64"/>
    <w:rsid w:val="00CA3CE2"/>
    <w:rsid w:val="00CA68BC"/>
    <w:rsid w:val="00CC2A01"/>
    <w:rsid w:val="00CC352A"/>
    <w:rsid w:val="00CC744B"/>
    <w:rsid w:val="00CD1F26"/>
    <w:rsid w:val="00CD5818"/>
    <w:rsid w:val="00CE4199"/>
    <w:rsid w:val="00CE5D96"/>
    <w:rsid w:val="00CF167E"/>
    <w:rsid w:val="00D0294F"/>
    <w:rsid w:val="00D160D7"/>
    <w:rsid w:val="00D16DC7"/>
    <w:rsid w:val="00D20A70"/>
    <w:rsid w:val="00D21FFE"/>
    <w:rsid w:val="00D25FD3"/>
    <w:rsid w:val="00D270CC"/>
    <w:rsid w:val="00D337AA"/>
    <w:rsid w:val="00D356D9"/>
    <w:rsid w:val="00D455F1"/>
    <w:rsid w:val="00D50FDD"/>
    <w:rsid w:val="00D52116"/>
    <w:rsid w:val="00D54841"/>
    <w:rsid w:val="00D55591"/>
    <w:rsid w:val="00D578D6"/>
    <w:rsid w:val="00D6230A"/>
    <w:rsid w:val="00D62850"/>
    <w:rsid w:val="00D6652D"/>
    <w:rsid w:val="00D90531"/>
    <w:rsid w:val="00D91498"/>
    <w:rsid w:val="00D95D19"/>
    <w:rsid w:val="00D9706E"/>
    <w:rsid w:val="00DA2F49"/>
    <w:rsid w:val="00DB65D8"/>
    <w:rsid w:val="00DC006B"/>
    <w:rsid w:val="00DC4983"/>
    <w:rsid w:val="00DC7D8F"/>
    <w:rsid w:val="00DE5605"/>
    <w:rsid w:val="00DE72B1"/>
    <w:rsid w:val="00E03D4B"/>
    <w:rsid w:val="00E10B60"/>
    <w:rsid w:val="00E156FA"/>
    <w:rsid w:val="00E20B64"/>
    <w:rsid w:val="00E52E6E"/>
    <w:rsid w:val="00E61628"/>
    <w:rsid w:val="00E65ECA"/>
    <w:rsid w:val="00E71EA3"/>
    <w:rsid w:val="00E86ED6"/>
    <w:rsid w:val="00E92D2D"/>
    <w:rsid w:val="00EA5D6F"/>
    <w:rsid w:val="00EB7A63"/>
    <w:rsid w:val="00EC072E"/>
    <w:rsid w:val="00ED2074"/>
    <w:rsid w:val="00EE075E"/>
    <w:rsid w:val="00EF55FE"/>
    <w:rsid w:val="00EF56E8"/>
    <w:rsid w:val="00F01D11"/>
    <w:rsid w:val="00F02543"/>
    <w:rsid w:val="00F03017"/>
    <w:rsid w:val="00F07284"/>
    <w:rsid w:val="00F103F8"/>
    <w:rsid w:val="00F1565E"/>
    <w:rsid w:val="00F22E80"/>
    <w:rsid w:val="00F25712"/>
    <w:rsid w:val="00F35B62"/>
    <w:rsid w:val="00F458ED"/>
    <w:rsid w:val="00F51BBE"/>
    <w:rsid w:val="00F52898"/>
    <w:rsid w:val="00F53825"/>
    <w:rsid w:val="00F74468"/>
    <w:rsid w:val="00F759BA"/>
    <w:rsid w:val="00FA63F9"/>
    <w:rsid w:val="00FA69E7"/>
    <w:rsid w:val="00FB29D3"/>
    <w:rsid w:val="00FD0945"/>
    <w:rsid w:val="00FE5E57"/>
    <w:rsid w:val="00FF141B"/>
    <w:rsid w:val="00FF1E9F"/>
    <w:rsid w:val="00FF5766"/>
    <w:rsid w:val="00FF70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4EE3"/>
    <w:pPr>
      <w:ind w:left="720"/>
      <w:contextualSpacing/>
    </w:pPr>
  </w:style>
  <w:style w:type="paragraph" w:styleId="NormalWeb">
    <w:name w:val="Normal (Web)"/>
    <w:basedOn w:val="Normal"/>
    <w:uiPriority w:val="99"/>
    <w:semiHidden/>
    <w:unhideWhenUsed/>
    <w:rsid w:val="001325D6"/>
    <w:pPr>
      <w:spacing w:before="360" w:after="360" w:line="240" w:lineRule="auto"/>
    </w:pPr>
    <w:rPr>
      <w:rFonts w:ascii="Times New Roman" w:eastAsia="Times New Roman" w:hAnsi="Times New Roman" w:cs="Times New Roman"/>
      <w:sz w:val="24"/>
      <w:szCs w:val="24"/>
      <w:lang w:eastAsia="en-GB"/>
    </w:rPr>
  </w:style>
  <w:style w:type="paragraph" w:customStyle="1" w:styleId="intro">
    <w:name w:val="intro"/>
    <w:basedOn w:val="Normal"/>
    <w:rsid w:val="001325D6"/>
    <w:pPr>
      <w:spacing w:before="360" w:after="360" w:line="240" w:lineRule="auto"/>
    </w:pPr>
    <w:rPr>
      <w:rFonts w:ascii="Times New Roman" w:eastAsia="Times New Roman" w:hAnsi="Times New Roman" w:cs="Times New Roman"/>
      <w:sz w:val="26"/>
      <w:szCs w:val="26"/>
      <w:lang w:eastAsia="en-GB"/>
    </w:rPr>
  </w:style>
  <w:style w:type="character" w:styleId="Hyperlink">
    <w:name w:val="Hyperlink"/>
    <w:basedOn w:val="DefaultParagraphFont"/>
    <w:uiPriority w:val="99"/>
    <w:unhideWhenUsed/>
    <w:rsid w:val="00E52E6E"/>
    <w:rPr>
      <w:color w:val="0000FF" w:themeColor="hyperlink"/>
      <w:u w:val="single"/>
    </w:rPr>
  </w:style>
  <w:style w:type="paragraph" w:styleId="Header">
    <w:name w:val="header"/>
    <w:basedOn w:val="Normal"/>
    <w:link w:val="HeaderChar"/>
    <w:uiPriority w:val="99"/>
    <w:unhideWhenUsed/>
    <w:rsid w:val="004D55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555B"/>
  </w:style>
  <w:style w:type="paragraph" w:styleId="Footer">
    <w:name w:val="footer"/>
    <w:basedOn w:val="Normal"/>
    <w:link w:val="FooterChar"/>
    <w:uiPriority w:val="99"/>
    <w:unhideWhenUsed/>
    <w:rsid w:val="004D55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555B"/>
  </w:style>
  <w:style w:type="paragraph" w:styleId="BalloonText">
    <w:name w:val="Balloon Text"/>
    <w:basedOn w:val="Normal"/>
    <w:link w:val="BalloonTextChar"/>
    <w:uiPriority w:val="99"/>
    <w:semiHidden/>
    <w:unhideWhenUsed/>
    <w:rsid w:val="00E65E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5ECA"/>
    <w:rPr>
      <w:rFonts w:ascii="Tahoma" w:hAnsi="Tahoma" w:cs="Tahoma"/>
      <w:sz w:val="16"/>
      <w:szCs w:val="16"/>
    </w:rPr>
  </w:style>
  <w:style w:type="paragraph" w:customStyle="1" w:styleId="story-bodyintroduction1">
    <w:name w:val="story-body__introduction1"/>
    <w:basedOn w:val="Normal"/>
    <w:rsid w:val="003D606C"/>
    <w:pPr>
      <w:spacing w:before="360" w:after="100" w:afterAutospacing="1" w:line="240" w:lineRule="auto"/>
    </w:pPr>
    <w:rPr>
      <w:rFonts w:ascii="Times New Roman" w:eastAsia="Times New Roman" w:hAnsi="Times New Roman" w:cs="Times New Roman"/>
      <w:b/>
      <w:bCs/>
      <w:color w:val="404040"/>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4EE3"/>
    <w:pPr>
      <w:ind w:left="720"/>
      <w:contextualSpacing/>
    </w:pPr>
  </w:style>
  <w:style w:type="paragraph" w:styleId="NormalWeb">
    <w:name w:val="Normal (Web)"/>
    <w:basedOn w:val="Normal"/>
    <w:uiPriority w:val="99"/>
    <w:semiHidden/>
    <w:unhideWhenUsed/>
    <w:rsid w:val="001325D6"/>
    <w:pPr>
      <w:spacing w:before="360" w:after="360" w:line="240" w:lineRule="auto"/>
    </w:pPr>
    <w:rPr>
      <w:rFonts w:ascii="Times New Roman" w:eastAsia="Times New Roman" w:hAnsi="Times New Roman" w:cs="Times New Roman"/>
      <w:sz w:val="24"/>
      <w:szCs w:val="24"/>
      <w:lang w:eastAsia="en-GB"/>
    </w:rPr>
  </w:style>
  <w:style w:type="paragraph" w:customStyle="1" w:styleId="intro">
    <w:name w:val="intro"/>
    <w:basedOn w:val="Normal"/>
    <w:rsid w:val="001325D6"/>
    <w:pPr>
      <w:spacing w:before="360" w:after="360" w:line="240" w:lineRule="auto"/>
    </w:pPr>
    <w:rPr>
      <w:rFonts w:ascii="Times New Roman" w:eastAsia="Times New Roman" w:hAnsi="Times New Roman" w:cs="Times New Roman"/>
      <w:sz w:val="26"/>
      <w:szCs w:val="26"/>
      <w:lang w:eastAsia="en-GB"/>
    </w:rPr>
  </w:style>
  <w:style w:type="character" w:styleId="Hyperlink">
    <w:name w:val="Hyperlink"/>
    <w:basedOn w:val="DefaultParagraphFont"/>
    <w:uiPriority w:val="99"/>
    <w:unhideWhenUsed/>
    <w:rsid w:val="00E52E6E"/>
    <w:rPr>
      <w:color w:val="0000FF" w:themeColor="hyperlink"/>
      <w:u w:val="single"/>
    </w:rPr>
  </w:style>
  <w:style w:type="paragraph" w:styleId="Header">
    <w:name w:val="header"/>
    <w:basedOn w:val="Normal"/>
    <w:link w:val="HeaderChar"/>
    <w:uiPriority w:val="99"/>
    <w:unhideWhenUsed/>
    <w:rsid w:val="004D55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555B"/>
  </w:style>
  <w:style w:type="paragraph" w:styleId="Footer">
    <w:name w:val="footer"/>
    <w:basedOn w:val="Normal"/>
    <w:link w:val="FooterChar"/>
    <w:uiPriority w:val="99"/>
    <w:unhideWhenUsed/>
    <w:rsid w:val="004D55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555B"/>
  </w:style>
  <w:style w:type="paragraph" w:styleId="BalloonText">
    <w:name w:val="Balloon Text"/>
    <w:basedOn w:val="Normal"/>
    <w:link w:val="BalloonTextChar"/>
    <w:uiPriority w:val="99"/>
    <w:semiHidden/>
    <w:unhideWhenUsed/>
    <w:rsid w:val="00E65E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5ECA"/>
    <w:rPr>
      <w:rFonts w:ascii="Tahoma" w:hAnsi="Tahoma" w:cs="Tahoma"/>
      <w:sz w:val="16"/>
      <w:szCs w:val="16"/>
    </w:rPr>
  </w:style>
  <w:style w:type="paragraph" w:customStyle="1" w:styleId="story-bodyintroduction1">
    <w:name w:val="story-body__introduction1"/>
    <w:basedOn w:val="Normal"/>
    <w:rsid w:val="003D606C"/>
    <w:pPr>
      <w:spacing w:before="360" w:after="100" w:afterAutospacing="1" w:line="240" w:lineRule="auto"/>
    </w:pPr>
    <w:rPr>
      <w:rFonts w:ascii="Times New Roman" w:eastAsia="Times New Roman" w:hAnsi="Times New Roman" w:cs="Times New Roman"/>
      <w:b/>
      <w:bCs/>
      <w:color w:val="40404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024021">
      <w:bodyDiv w:val="1"/>
      <w:marLeft w:val="0"/>
      <w:marRight w:val="0"/>
      <w:marTop w:val="0"/>
      <w:marBottom w:val="0"/>
      <w:divBdr>
        <w:top w:val="none" w:sz="0" w:space="0" w:color="auto"/>
        <w:left w:val="none" w:sz="0" w:space="0" w:color="auto"/>
        <w:bottom w:val="none" w:sz="0" w:space="0" w:color="auto"/>
        <w:right w:val="none" w:sz="0" w:space="0" w:color="auto"/>
      </w:divBdr>
    </w:div>
    <w:div w:id="546340273">
      <w:bodyDiv w:val="1"/>
      <w:marLeft w:val="0"/>
      <w:marRight w:val="0"/>
      <w:marTop w:val="0"/>
      <w:marBottom w:val="0"/>
      <w:divBdr>
        <w:top w:val="none" w:sz="0" w:space="0" w:color="auto"/>
        <w:left w:val="none" w:sz="0" w:space="0" w:color="auto"/>
        <w:bottom w:val="none" w:sz="0" w:space="0" w:color="auto"/>
        <w:right w:val="none" w:sz="0" w:space="0" w:color="auto"/>
      </w:divBdr>
    </w:div>
    <w:div w:id="873924560">
      <w:bodyDiv w:val="1"/>
      <w:marLeft w:val="0"/>
      <w:marRight w:val="0"/>
      <w:marTop w:val="0"/>
      <w:marBottom w:val="0"/>
      <w:divBdr>
        <w:top w:val="none" w:sz="0" w:space="0" w:color="auto"/>
        <w:left w:val="none" w:sz="0" w:space="0" w:color="auto"/>
        <w:bottom w:val="none" w:sz="0" w:space="0" w:color="auto"/>
        <w:right w:val="none" w:sz="0" w:space="0" w:color="auto"/>
      </w:divBdr>
      <w:divsChild>
        <w:div w:id="973562321">
          <w:marLeft w:val="0"/>
          <w:marRight w:val="0"/>
          <w:marTop w:val="0"/>
          <w:marBottom w:val="0"/>
          <w:divBdr>
            <w:top w:val="none" w:sz="0" w:space="0" w:color="auto"/>
            <w:left w:val="none" w:sz="0" w:space="0" w:color="auto"/>
            <w:bottom w:val="none" w:sz="0" w:space="0" w:color="auto"/>
            <w:right w:val="none" w:sz="0" w:space="0" w:color="auto"/>
          </w:divBdr>
          <w:divsChild>
            <w:div w:id="875771005">
              <w:marLeft w:val="0"/>
              <w:marRight w:val="0"/>
              <w:marTop w:val="0"/>
              <w:marBottom w:val="0"/>
              <w:divBdr>
                <w:top w:val="none" w:sz="0" w:space="0" w:color="auto"/>
                <w:left w:val="none" w:sz="0" w:space="0" w:color="auto"/>
                <w:bottom w:val="none" w:sz="0" w:space="0" w:color="auto"/>
                <w:right w:val="none" w:sz="0" w:space="0" w:color="auto"/>
              </w:divBdr>
              <w:divsChild>
                <w:div w:id="1150555539">
                  <w:marLeft w:val="0"/>
                  <w:marRight w:val="0"/>
                  <w:marTop w:val="0"/>
                  <w:marBottom w:val="0"/>
                  <w:divBdr>
                    <w:top w:val="none" w:sz="0" w:space="0" w:color="auto"/>
                    <w:left w:val="none" w:sz="0" w:space="0" w:color="auto"/>
                    <w:bottom w:val="none" w:sz="0" w:space="0" w:color="auto"/>
                    <w:right w:val="none" w:sz="0" w:space="0" w:color="auto"/>
                  </w:divBdr>
                  <w:divsChild>
                    <w:div w:id="794563570">
                      <w:marLeft w:val="0"/>
                      <w:marRight w:val="0"/>
                      <w:marTop w:val="0"/>
                      <w:marBottom w:val="0"/>
                      <w:divBdr>
                        <w:top w:val="none" w:sz="0" w:space="0" w:color="auto"/>
                        <w:left w:val="none" w:sz="0" w:space="0" w:color="auto"/>
                        <w:bottom w:val="none" w:sz="0" w:space="0" w:color="auto"/>
                        <w:right w:val="none" w:sz="0" w:space="0" w:color="auto"/>
                      </w:divBdr>
                      <w:divsChild>
                        <w:div w:id="657341555">
                          <w:marLeft w:val="0"/>
                          <w:marRight w:val="0"/>
                          <w:marTop w:val="0"/>
                          <w:marBottom w:val="0"/>
                          <w:divBdr>
                            <w:top w:val="none" w:sz="0" w:space="0" w:color="auto"/>
                            <w:left w:val="none" w:sz="0" w:space="0" w:color="auto"/>
                            <w:bottom w:val="none" w:sz="0" w:space="0" w:color="auto"/>
                            <w:right w:val="none" w:sz="0" w:space="0" w:color="auto"/>
                          </w:divBdr>
                          <w:divsChild>
                            <w:div w:id="109386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984011">
      <w:bodyDiv w:val="1"/>
      <w:marLeft w:val="0"/>
      <w:marRight w:val="0"/>
      <w:marTop w:val="0"/>
      <w:marBottom w:val="0"/>
      <w:divBdr>
        <w:top w:val="none" w:sz="0" w:space="0" w:color="auto"/>
        <w:left w:val="none" w:sz="0" w:space="0" w:color="auto"/>
        <w:bottom w:val="none" w:sz="0" w:space="0" w:color="auto"/>
        <w:right w:val="none" w:sz="0" w:space="0" w:color="auto"/>
      </w:divBdr>
      <w:divsChild>
        <w:div w:id="82727139">
          <w:marLeft w:val="0"/>
          <w:marRight w:val="0"/>
          <w:marTop w:val="0"/>
          <w:marBottom w:val="0"/>
          <w:divBdr>
            <w:top w:val="none" w:sz="0" w:space="0" w:color="auto"/>
            <w:left w:val="none" w:sz="0" w:space="0" w:color="auto"/>
            <w:bottom w:val="none" w:sz="0" w:space="0" w:color="auto"/>
            <w:right w:val="none" w:sz="0" w:space="0" w:color="auto"/>
          </w:divBdr>
          <w:divsChild>
            <w:div w:id="535312802">
              <w:marLeft w:val="0"/>
              <w:marRight w:val="0"/>
              <w:marTop w:val="0"/>
              <w:marBottom w:val="0"/>
              <w:divBdr>
                <w:top w:val="none" w:sz="0" w:space="0" w:color="auto"/>
                <w:left w:val="none" w:sz="0" w:space="0" w:color="auto"/>
                <w:bottom w:val="none" w:sz="0" w:space="0" w:color="auto"/>
                <w:right w:val="none" w:sz="0" w:space="0" w:color="auto"/>
              </w:divBdr>
              <w:divsChild>
                <w:div w:id="500852410">
                  <w:marLeft w:val="0"/>
                  <w:marRight w:val="0"/>
                  <w:marTop w:val="0"/>
                  <w:marBottom w:val="0"/>
                  <w:divBdr>
                    <w:top w:val="none" w:sz="0" w:space="0" w:color="auto"/>
                    <w:left w:val="none" w:sz="0" w:space="0" w:color="auto"/>
                    <w:bottom w:val="none" w:sz="0" w:space="0" w:color="auto"/>
                    <w:right w:val="none" w:sz="0" w:space="0" w:color="auto"/>
                  </w:divBdr>
                  <w:divsChild>
                    <w:div w:id="528177623">
                      <w:marLeft w:val="0"/>
                      <w:marRight w:val="0"/>
                      <w:marTop w:val="0"/>
                      <w:marBottom w:val="0"/>
                      <w:divBdr>
                        <w:top w:val="none" w:sz="0" w:space="0" w:color="auto"/>
                        <w:left w:val="none" w:sz="0" w:space="0" w:color="auto"/>
                        <w:bottom w:val="none" w:sz="0" w:space="0" w:color="auto"/>
                        <w:right w:val="none" w:sz="0" w:space="0" w:color="auto"/>
                      </w:divBdr>
                      <w:divsChild>
                        <w:div w:id="906040425">
                          <w:marLeft w:val="0"/>
                          <w:marRight w:val="0"/>
                          <w:marTop w:val="0"/>
                          <w:marBottom w:val="0"/>
                          <w:divBdr>
                            <w:top w:val="none" w:sz="0" w:space="0" w:color="auto"/>
                            <w:left w:val="none" w:sz="0" w:space="0" w:color="auto"/>
                            <w:bottom w:val="none" w:sz="0" w:space="0" w:color="auto"/>
                            <w:right w:val="none" w:sz="0" w:space="0" w:color="auto"/>
                          </w:divBdr>
                          <w:divsChild>
                            <w:div w:id="581067758">
                              <w:marLeft w:val="0"/>
                              <w:marRight w:val="0"/>
                              <w:marTop w:val="0"/>
                              <w:marBottom w:val="0"/>
                              <w:divBdr>
                                <w:top w:val="none" w:sz="0" w:space="0" w:color="auto"/>
                                <w:left w:val="none" w:sz="0" w:space="0" w:color="auto"/>
                                <w:bottom w:val="none" w:sz="0" w:space="0" w:color="auto"/>
                                <w:right w:val="none" w:sz="0" w:space="0" w:color="auto"/>
                              </w:divBdr>
                              <w:divsChild>
                                <w:div w:id="973297621">
                                  <w:marLeft w:val="0"/>
                                  <w:marRight w:val="0"/>
                                  <w:marTop w:val="0"/>
                                  <w:marBottom w:val="0"/>
                                  <w:divBdr>
                                    <w:top w:val="none" w:sz="0" w:space="0" w:color="auto"/>
                                    <w:left w:val="none" w:sz="0" w:space="0" w:color="auto"/>
                                    <w:bottom w:val="none" w:sz="0" w:space="0" w:color="auto"/>
                                    <w:right w:val="none" w:sz="0" w:space="0" w:color="auto"/>
                                  </w:divBdr>
                                  <w:divsChild>
                                    <w:div w:id="760688328">
                                      <w:marLeft w:val="0"/>
                                      <w:marRight w:val="0"/>
                                      <w:marTop w:val="0"/>
                                      <w:marBottom w:val="0"/>
                                      <w:divBdr>
                                        <w:top w:val="none" w:sz="0" w:space="0" w:color="auto"/>
                                        <w:left w:val="none" w:sz="0" w:space="0" w:color="auto"/>
                                        <w:bottom w:val="none" w:sz="0" w:space="0" w:color="auto"/>
                                        <w:right w:val="none" w:sz="0" w:space="0" w:color="auto"/>
                                      </w:divBdr>
                                      <w:divsChild>
                                        <w:div w:id="9937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5487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436">
          <w:marLeft w:val="0"/>
          <w:marRight w:val="0"/>
          <w:marTop w:val="0"/>
          <w:marBottom w:val="0"/>
          <w:divBdr>
            <w:top w:val="none" w:sz="0" w:space="0" w:color="auto"/>
            <w:left w:val="none" w:sz="0" w:space="0" w:color="auto"/>
            <w:bottom w:val="none" w:sz="0" w:space="0" w:color="auto"/>
            <w:right w:val="none" w:sz="0" w:space="0" w:color="auto"/>
          </w:divBdr>
          <w:divsChild>
            <w:div w:id="866213388">
              <w:marLeft w:val="0"/>
              <w:marRight w:val="0"/>
              <w:marTop w:val="0"/>
              <w:marBottom w:val="0"/>
              <w:divBdr>
                <w:top w:val="none" w:sz="0" w:space="0" w:color="auto"/>
                <w:left w:val="none" w:sz="0" w:space="0" w:color="auto"/>
                <w:bottom w:val="none" w:sz="0" w:space="0" w:color="auto"/>
                <w:right w:val="none" w:sz="0" w:space="0" w:color="auto"/>
              </w:divBdr>
              <w:divsChild>
                <w:div w:id="616183109">
                  <w:marLeft w:val="0"/>
                  <w:marRight w:val="0"/>
                  <w:marTop w:val="0"/>
                  <w:marBottom w:val="0"/>
                  <w:divBdr>
                    <w:top w:val="none" w:sz="0" w:space="0" w:color="auto"/>
                    <w:left w:val="none" w:sz="0" w:space="0" w:color="auto"/>
                    <w:bottom w:val="none" w:sz="0" w:space="0" w:color="auto"/>
                    <w:right w:val="none" w:sz="0" w:space="0" w:color="auto"/>
                  </w:divBdr>
                  <w:divsChild>
                    <w:div w:id="823201343">
                      <w:marLeft w:val="0"/>
                      <w:marRight w:val="0"/>
                      <w:marTop w:val="0"/>
                      <w:marBottom w:val="0"/>
                      <w:divBdr>
                        <w:top w:val="none" w:sz="0" w:space="0" w:color="auto"/>
                        <w:left w:val="none" w:sz="0" w:space="0" w:color="auto"/>
                        <w:bottom w:val="none" w:sz="0" w:space="0" w:color="auto"/>
                        <w:right w:val="none" w:sz="0" w:space="0" w:color="auto"/>
                      </w:divBdr>
                      <w:divsChild>
                        <w:div w:id="1986423370">
                          <w:marLeft w:val="0"/>
                          <w:marRight w:val="0"/>
                          <w:marTop w:val="0"/>
                          <w:marBottom w:val="0"/>
                          <w:divBdr>
                            <w:top w:val="none" w:sz="0" w:space="0" w:color="auto"/>
                            <w:left w:val="none" w:sz="0" w:space="0" w:color="auto"/>
                            <w:bottom w:val="none" w:sz="0" w:space="0" w:color="auto"/>
                            <w:right w:val="none" w:sz="0" w:space="0" w:color="auto"/>
                          </w:divBdr>
                          <w:divsChild>
                            <w:div w:id="959264131">
                              <w:marLeft w:val="0"/>
                              <w:marRight w:val="0"/>
                              <w:marTop w:val="0"/>
                              <w:marBottom w:val="0"/>
                              <w:divBdr>
                                <w:top w:val="none" w:sz="0" w:space="0" w:color="auto"/>
                                <w:left w:val="none" w:sz="0" w:space="0" w:color="auto"/>
                                <w:bottom w:val="none" w:sz="0" w:space="0" w:color="auto"/>
                                <w:right w:val="none" w:sz="0" w:space="0" w:color="auto"/>
                              </w:divBdr>
                              <w:divsChild>
                                <w:div w:id="652296064">
                                  <w:marLeft w:val="0"/>
                                  <w:marRight w:val="0"/>
                                  <w:marTop w:val="0"/>
                                  <w:marBottom w:val="0"/>
                                  <w:divBdr>
                                    <w:top w:val="none" w:sz="0" w:space="0" w:color="auto"/>
                                    <w:left w:val="none" w:sz="0" w:space="0" w:color="auto"/>
                                    <w:bottom w:val="none" w:sz="0" w:space="0" w:color="auto"/>
                                    <w:right w:val="none" w:sz="0" w:space="0" w:color="auto"/>
                                  </w:divBdr>
                                  <w:divsChild>
                                    <w:div w:id="68693313">
                                      <w:marLeft w:val="0"/>
                                      <w:marRight w:val="0"/>
                                      <w:marTop w:val="0"/>
                                      <w:marBottom w:val="0"/>
                                      <w:divBdr>
                                        <w:top w:val="none" w:sz="0" w:space="0" w:color="auto"/>
                                        <w:left w:val="none" w:sz="0" w:space="0" w:color="auto"/>
                                        <w:bottom w:val="none" w:sz="0" w:space="0" w:color="auto"/>
                                        <w:right w:val="none" w:sz="0" w:space="0" w:color="auto"/>
                                      </w:divBdr>
                                      <w:divsChild>
                                        <w:div w:id="9741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8578343">
      <w:bodyDiv w:val="1"/>
      <w:marLeft w:val="0"/>
      <w:marRight w:val="0"/>
      <w:marTop w:val="0"/>
      <w:marBottom w:val="0"/>
      <w:divBdr>
        <w:top w:val="none" w:sz="0" w:space="0" w:color="auto"/>
        <w:left w:val="none" w:sz="0" w:space="0" w:color="auto"/>
        <w:bottom w:val="none" w:sz="0" w:space="0" w:color="auto"/>
        <w:right w:val="none" w:sz="0" w:space="0" w:color="auto"/>
      </w:divBdr>
      <w:divsChild>
        <w:div w:id="797190165">
          <w:marLeft w:val="0"/>
          <w:marRight w:val="0"/>
          <w:marTop w:val="0"/>
          <w:marBottom w:val="0"/>
          <w:divBdr>
            <w:top w:val="none" w:sz="0" w:space="0" w:color="auto"/>
            <w:left w:val="none" w:sz="0" w:space="0" w:color="auto"/>
            <w:bottom w:val="none" w:sz="0" w:space="0" w:color="auto"/>
            <w:right w:val="none" w:sz="0" w:space="0" w:color="auto"/>
          </w:divBdr>
          <w:divsChild>
            <w:div w:id="734355767">
              <w:marLeft w:val="0"/>
              <w:marRight w:val="0"/>
              <w:marTop w:val="0"/>
              <w:marBottom w:val="150"/>
              <w:divBdr>
                <w:top w:val="none" w:sz="0" w:space="0" w:color="auto"/>
                <w:left w:val="none" w:sz="0" w:space="0" w:color="auto"/>
                <w:bottom w:val="none" w:sz="0" w:space="0" w:color="auto"/>
                <w:right w:val="none" w:sz="0" w:space="0" w:color="auto"/>
              </w:divBdr>
              <w:divsChild>
                <w:div w:id="1626347966">
                  <w:marLeft w:val="0"/>
                  <w:marRight w:val="0"/>
                  <w:marTop w:val="0"/>
                  <w:marBottom w:val="0"/>
                  <w:divBdr>
                    <w:top w:val="none" w:sz="0" w:space="0" w:color="auto"/>
                    <w:left w:val="none" w:sz="0" w:space="0" w:color="auto"/>
                    <w:bottom w:val="none" w:sz="0" w:space="0" w:color="auto"/>
                    <w:right w:val="none" w:sz="0" w:space="0" w:color="auto"/>
                  </w:divBdr>
                  <w:divsChild>
                    <w:div w:id="637808425">
                      <w:marLeft w:val="0"/>
                      <w:marRight w:val="0"/>
                      <w:marTop w:val="0"/>
                      <w:marBottom w:val="300"/>
                      <w:divBdr>
                        <w:top w:val="none" w:sz="0" w:space="0" w:color="auto"/>
                        <w:left w:val="none" w:sz="0" w:space="0" w:color="auto"/>
                        <w:bottom w:val="none" w:sz="0" w:space="0" w:color="auto"/>
                        <w:right w:val="none" w:sz="0" w:space="0" w:color="auto"/>
                      </w:divBdr>
                      <w:divsChild>
                        <w:div w:id="765347095">
                          <w:marLeft w:val="-120"/>
                          <w:marRight w:val="-120"/>
                          <w:marTop w:val="0"/>
                          <w:marBottom w:val="0"/>
                          <w:divBdr>
                            <w:top w:val="none" w:sz="0" w:space="0" w:color="auto"/>
                            <w:left w:val="none" w:sz="0" w:space="0" w:color="auto"/>
                            <w:bottom w:val="none" w:sz="0" w:space="0" w:color="auto"/>
                            <w:right w:val="none" w:sz="0" w:space="0" w:color="auto"/>
                          </w:divBdr>
                          <w:divsChild>
                            <w:div w:id="792484384">
                              <w:marLeft w:val="0"/>
                              <w:marRight w:val="0"/>
                              <w:marTop w:val="0"/>
                              <w:marBottom w:val="0"/>
                              <w:divBdr>
                                <w:top w:val="none" w:sz="0" w:space="0" w:color="auto"/>
                                <w:left w:val="none" w:sz="0" w:space="0" w:color="auto"/>
                                <w:bottom w:val="none" w:sz="0" w:space="0" w:color="auto"/>
                                <w:right w:val="none" w:sz="0" w:space="0" w:color="auto"/>
                              </w:divBdr>
                              <w:divsChild>
                                <w:div w:id="312566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643594">
      <w:bodyDiv w:val="1"/>
      <w:marLeft w:val="0"/>
      <w:marRight w:val="0"/>
      <w:marTop w:val="0"/>
      <w:marBottom w:val="0"/>
      <w:divBdr>
        <w:top w:val="none" w:sz="0" w:space="0" w:color="auto"/>
        <w:left w:val="none" w:sz="0" w:space="0" w:color="auto"/>
        <w:bottom w:val="none" w:sz="0" w:space="0" w:color="auto"/>
        <w:right w:val="none" w:sz="0" w:space="0" w:color="auto"/>
      </w:divBdr>
      <w:divsChild>
        <w:div w:id="2106459726">
          <w:marLeft w:val="0"/>
          <w:marRight w:val="0"/>
          <w:marTop w:val="0"/>
          <w:marBottom w:val="0"/>
          <w:divBdr>
            <w:top w:val="none" w:sz="0" w:space="0" w:color="auto"/>
            <w:left w:val="none" w:sz="0" w:space="0" w:color="auto"/>
            <w:bottom w:val="none" w:sz="0" w:space="0" w:color="auto"/>
            <w:right w:val="none" w:sz="0" w:space="0" w:color="auto"/>
          </w:divBdr>
          <w:divsChild>
            <w:div w:id="70425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583899">
      <w:bodyDiv w:val="1"/>
      <w:marLeft w:val="0"/>
      <w:marRight w:val="0"/>
      <w:marTop w:val="0"/>
      <w:marBottom w:val="0"/>
      <w:divBdr>
        <w:top w:val="none" w:sz="0" w:space="0" w:color="auto"/>
        <w:left w:val="none" w:sz="0" w:space="0" w:color="auto"/>
        <w:bottom w:val="none" w:sz="0" w:space="0" w:color="auto"/>
        <w:right w:val="none" w:sz="0" w:space="0" w:color="auto"/>
      </w:divBdr>
      <w:divsChild>
        <w:div w:id="163782805">
          <w:marLeft w:val="0"/>
          <w:marRight w:val="0"/>
          <w:marTop w:val="0"/>
          <w:marBottom w:val="0"/>
          <w:divBdr>
            <w:top w:val="none" w:sz="0" w:space="0" w:color="auto"/>
            <w:left w:val="none" w:sz="0" w:space="0" w:color="auto"/>
            <w:bottom w:val="none" w:sz="0" w:space="0" w:color="auto"/>
            <w:right w:val="none" w:sz="0" w:space="0" w:color="auto"/>
          </w:divBdr>
          <w:divsChild>
            <w:div w:id="333536076">
              <w:marLeft w:val="0"/>
              <w:marRight w:val="0"/>
              <w:marTop w:val="0"/>
              <w:marBottom w:val="0"/>
              <w:divBdr>
                <w:top w:val="none" w:sz="0" w:space="0" w:color="auto"/>
                <w:left w:val="none" w:sz="0" w:space="0" w:color="auto"/>
                <w:bottom w:val="none" w:sz="0" w:space="0" w:color="auto"/>
                <w:right w:val="none" w:sz="0" w:space="0" w:color="auto"/>
              </w:divBdr>
              <w:divsChild>
                <w:div w:id="632947839">
                  <w:marLeft w:val="0"/>
                  <w:marRight w:val="0"/>
                  <w:marTop w:val="0"/>
                  <w:marBottom w:val="0"/>
                  <w:divBdr>
                    <w:top w:val="none" w:sz="0" w:space="0" w:color="auto"/>
                    <w:left w:val="none" w:sz="0" w:space="0" w:color="auto"/>
                    <w:bottom w:val="none" w:sz="0" w:space="0" w:color="auto"/>
                    <w:right w:val="none" w:sz="0" w:space="0" w:color="auto"/>
                  </w:divBdr>
                  <w:divsChild>
                    <w:div w:id="2981254">
                      <w:marLeft w:val="0"/>
                      <w:marRight w:val="0"/>
                      <w:marTop w:val="0"/>
                      <w:marBottom w:val="0"/>
                      <w:divBdr>
                        <w:top w:val="none" w:sz="0" w:space="0" w:color="auto"/>
                        <w:left w:val="none" w:sz="0" w:space="0" w:color="auto"/>
                        <w:bottom w:val="none" w:sz="0" w:space="0" w:color="auto"/>
                        <w:right w:val="none" w:sz="0" w:space="0" w:color="auto"/>
                      </w:divBdr>
                      <w:divsChild>
                        <w:div w:id="51655250">
                          <w:marLeft w:val="0"/>
                          <w:marRight w:val="0"/>
                          <w:marTop w:val="0"/>
                          <w:marBottom w:val="0"/>
                          <w:divBdr>
                            <w:top w:val="none" w:sz="0" w:space="0" w:color="auto"/>
                            <w:left w:val="none" w:sz="0" w:space="0" w:color="auto"/>
                            <w:bottom w:val="none" w:sz="0" w:space="0" w:color="auto"/>
                            <w:right w:val="none" w:sz="0" w:space="0" w:color="auto"/>
                          </w:divBdr>
                          <w:divsChild>
                            <w:div w:id="1694840859">
                              <w:marLeft w:val="0"/>
                              <w:marRight w:val="0"/>
                              <w:marTop w:val="0"/>
                              <w:marBottom w:val="0"/>
                              <w:divBdr>
                                <w:top w:val="none" w:sz="0" w:space="0" w:color="auto"/>
                                <w:left w:val="none" w:sz="0" w:space="0" w:color="auto"/>
                                <w:bottom w:val="none" w:sz="0" w:space="0" w:color="auto"/>
                                <w:right w:val="none" w:sz="0" w:space="0" w:color="auto"/>
                              </w:divBdr>
                              <w:divsChild>
                                <w:div w:id="560363201">
                                  <w:marLeft w:val="0"/>
                                  <w:marRight w:val="0"/>
                                  <w:marTop w:val="0"/>
                                  <w:marBottom w:val="0"/>
                                  <w:divBdr>
                                    <w:top w:val="none" w:sz="0" w:space="0" w:color="auto"/>
                                    <w:left w:val="none" w:sz="0" w:space="0" w:color="auto"/>
                                    <w:bottom w:val="none" w:sz="0" w:space="0" w:color="auto"/>
                                    <w:right w:val="none" w:sz="0" w:space="0" w:color="auto"/>
                                  </w:divBdr>
                                  <w:divsChild>
                                    <w:div w:id="1441686015">
                                      <w:marLeft w:val="0"/>
                                      <w:marRight w:val="0"/>
                                      <w:marTop w:val="0"/>
                                      <w:marBottom w:val="0"/>
                                      <w:divBdr>
                                        <w:top w:val="none" w:sz="0" w:space="0" w:color="auto"/>
                                        <w:left w:val="none" w:sz="0" w:space="0" w:color="auto"/>
                                        <w:bottom w:val="none" w:sz="0" w:space="0" w:color="auto"/>
                                        <w:right w:val="none" w:sz="0" w:space="0" w:color="auto"/>
                                      </w:divBdr>
                                      <w:divsChild>
                                        <w:div w:id="1427337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A2A7BD-D0F8-4D1F-9C23-423F18A13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5262</Words>
  <Characters>30000</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35192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Scott</dc:creator>
  <cp:lastModifiedBy>Andy</cp:lastModifiedBy>
  <cp:revision>2</cp:revision>
  <cp:lastPrinted>2019-03-29T10:49:00Z</cp:lastPrinted>
  <dcterms:created xsi:type="dcterms:W3CDTF">2023-11-30T16:20:00Z</dcterms:created>
  <dcterms:modified xsi:type="dcterms:W3CDTF">2023-11-30T16:20:00Z</dcterms:modified>
</cp:coreProperties>
</file>